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3643" w14:textId="77777777" w:rsidR="004D605D" w:rsidRDefault="009A7B6C">
      <w:pPr>
        <w:spacing w:after="0"/>
        <w:ind w:left="612"/>
      </w:pPr>
      <w:r>
        <w:rPr>
          <w:rFonts w:ascii="Arial" w:eastAsia="Arial" w:hAnsi="Arial" w:cs="Arial"/>
          <w:b/>
          <w:sz w:val="28"/>
        </w:rPr>
        <w:t xml:space="preserve">Begäran om tillstånd för ändring i lägenheten </w:t>
      </w:r>
    </w:p>
    <w:p w14:paraId="7BB26B2C" w14:textId="77777777" w:rsidR="004D605D" w:rsidRDefault="009A7B6C">
      <w:pPr>
        <w:spacing w:after="0"/>
        <w:ind w:left="612"/>
      </w:pPr>
      <w:r>
        <w:rPr>
          <w:rFonts w:ascii="Arial" w:eastAsia="Arial" w:hAnsi="Arial" w:cs="Arial"/>
          <w:sz w:val="28"/>
        </w:rPr>
        <w:t xml:space="preserve"> </w:t>
      </w:r>
    </w:p>
    <w:p w14:paraId="06C67817" w14:textId="41B5CC58" w:rsidR="004D605D" w:rsidRDefault="009A7B6C">
      <w:pPr>
        <w:spacing w:after="43"/>
        <w:ind w:left="607" w:hanging="10"/>
      </w:pPr>
      <w:r>
        <w:rPr>
          <w:rFonts w:ascii="Arial" w:eastAsia="Arial" w:hAnsi="Arial" w:cs="Arial"/>
          <w:sz w:val="28"/>
        </w:rPr>
        <w:t>Vi ser gärna att denna anmälan görs digitalt och skickas till</w:t>
      </w:r>
      <w:r w:rsidR="0001588F">
        <w:rPr>
          <w:rFonts w:ascii="Arial" w:eastAsia="Arial" w:hAnsi="Arial" w:cs="Arial"/>
          <w:sz w:val="28"/>
        </w:rPr>
        <w:t>:</w:t>
      </w:r>
    </w:p>
    <w:p w14:paraId="06F9BCA3" w14:textId="77777777" w:rsidR="004D605D" w:rsidRDefault="009A7B6C">
      <w:pPr>
        <w:spacing w:after="0"/>
        <w:ind w:left="612"/>
      </w:pP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color w:val="010302"/>
          <w:sz w:val="28"/>
          <w:vertAlign w:val="subscript"/>
        </w:rPr>
        <w:t xml:space="preserve"> </w:t>
      </w:r>
    </w:p>
    <w:p w14:paraId="35C6681F" w14:textId="688308AB" w:rsidR="004D605D" w:rsidRDefault="002247E3">
      <w:pPr>
        <w:spacing w:after="121"/>
        <w:ind w:left="607" w:hanging="10"/>
      </w:pPr>
      <w:r>
        <w:rPr>
          <w:rFonts w:ascii="Arial" w:eastAsia="Arial" w:hAnsi="Arial" w:cs="Arial"/>
          <w:sz w:val="28"/>
        </w:rPr>
        <w:t>bygga</w:t>
      </w:r>
      <w:r w:rsidR="009A7B6C">
        <w:rPr>
          <w:rFonts w:ascii="Arial" w:eastAsia="Arial" w:hAnsi="Arial" w:cs="Arial"/>
          <w:sz w:val="28"/>
        </w:rPr>
        <w:t>@aspnaset.nu</w:t>
      </w:r>
    </w:p>
    <w:p w14:paraId="17953BDD" w14:textId="77777777" w:rsidR="004D605D" w:rsidRDefault="009A7B6C">
      <w:pPr>
        <w:spacing w:after="250"/>
        <w:ind w:left="607" w:right="968" w:hanging="10"/>
      </w:pPr>
      <w:r>
        <w:rPr>
          <w:rFonts w:ascii="Arial" w:eastAsia="Arial" w:hAnsi="Arial" w:cs="Arial"/>
          <w:sz w:val="20"/>
        </w:rPr>
        <w:t xml:space="preserve">Förutsättningar och villkor se sida 2 och 3.  </w:t>
      </w:r>
      <w:r>
        <w:rPr>
          <w:rFonts w:ascii="Times New Roman" w:eastAsia="Times New Roman" w:hAnsi="Times New Roman" w:cs="Times New Roman"/>
        </w:rPr>
        <w:t xml:space="preserve"> </w:t>
      </w:r>
    </w:p>
    <w:p w14:paraId="53265584" w14:textId="77777777" w:rsidR="004D605D" w:rsidRDefault="009A7B6C">
      <w:pPr>
        <w:tabs>
          <w:tab w:val="center" w:pos="2111"/>
          <w:tab w:val="center" w:pos="4073"/>
          <w:tab w:val="center" w:pos="7472"/>
          <w:tab w:val="right" w:pos="10855"/>
        </w:tabs>
        <w:spacing w:after="0" w:line="265" w:lineRule="auto"/>
      </w:pPr>
      <w:r>
        <w:tab/>
      </w:r>
      <w:r>
        <w:rPr>
          <w:rFonts w:ascii="Arial" w:eastAsia="Arial" w:hAnsi="Arial" w:cs="Arial"/>
          <w:b/>
          <w:sz w:val="18"/>
        </w:rPr>
        <w:t xml:space="preserve">Uppgifter om boende i lägenheten  </w:t>
      </w:r>
      <w:r>
        <w:rPr>
          <w:rFonts w:ascii="Times New Roman" w:eastAsia="Times New Roman" w:hAnsi="Times New Roman" w:cs="Times New Roman"/>
          <w:color w:val="010302"/>
        </w:rPr>
        <w:t xml:space="preserve"> </w:t>
      </w:r>
      <w:r>
        <w:rPr>
          <w:rFonts w:ascii="Times New Roman" w:eastAsia="Times New Roman" w:hAnsi="Times New Roman" w:cs="Times New Roman"/>
          <w:color w:val="010302"/>
        </w:rPr>
        <w:tab/>
      </w:r>
      <w:r>
        <w:rPr>
          <w:noProof/>
        </w:rPr>
        <mc:AlternateContent>
          <mc:Choice Requires="wpg">
            <w:drawing>
              <wp:inline distT="0" distB="0" distL="0" distR="0" wp14:anchorId="00A45A4D" wp14:editId="3C28E3E9">
                <wp:extent cx="5715" cy="5715"/>
                <wp:effectExtent l="0" t="0" r="0" b="0"/>
                <wp:docPr id="8217" name="Group 8217"/>
                <wp:cNvGraphicFramePr/>
                <a:graphic xmlns:a="http://schemas.openxmlformats.org/drawingml/2006/main">
                  <a:graphicData uri="http://schemas.microsoft.com/office/word/2010/wordprocessingGroup">
                    <wpg:wgp>
                      <wpg:cNvGrpSpPr/>
                      <wpg:grpSpPr>
                        <a:xfrm>
                          <a:off x="0" y="0"/>
                          <a:ext cx="5715" cy="5715"/>
                          <a:chOff x="0" y="0"/>
                          <a:chExt cx="5715" cy="5715"/>
                        </a:xfrm>
                      </wpg:grpSpPr>
                      <wps:wsp>
                        <wps:cNvPr id="8879" name="Shape 88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17" style="width:0.449997pt;height:0.450012pt;mso-position-horizontal-relative:char;mso-position-vertical-relative:line" coordsize="57,57">
                <v:shape id="Shape 8880" style="position:absolute;width:91;height:91;left:0;top:0;" coordsize="9144,9144" path="m0,0l9144,0l9144,9144l0,9144l0,0">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07BC345F" wp14:editId="5A31CD78">
                <wp:extent cx="5715" cy="5715"/>
                <wp:effectExtent l="0" t="0" r="0" b="0"/>
                <wp:docPr id="8218" name="Group 8218"/>
                <wp:cNvGraphicFramePr/>
                <a:graphic xmlns:a="http://schemas.openxmlformats.org/drawingml/2006/main">
                  <a:graphicData uri="http://schemas.microsoft.com/office/word/2010/wordprocessingGroup">
                    <wpg:wgp>
                      <wpg:cNvGrpSpPr/>
                      <wpg:grpSpPr>
                        <a:xfrm>
                          <a:off x="0" y="0"/>
                          <a:ext cx="5715" cy="5715"/>
                          <a:chOff x="0" y="0"/>
                          <a:chExt cx="5715" cy="5715"/>
                        </a:xfrm>
                      </wpg:grpSpPr>
                      <wps:wsp>
                        <wps:cNvPr id="8881" name="Shape 88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18" style="width:0.450012pt;height:0.450012pt;mso-position-horizontal-relative:char;mso-position-vertical-relative:line" coordsize="57,57">
                <v:shape id="Shape 8882" style="position:absolute;width:91;height:91;left:0;top:0;" coordsize="9144,9144" path="m0,0l9144,0l9144,9144l0,9144l0,0">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43A44DD5" wp14:editId="114ACB09">
                <wp:extent cx="5715" cy="5715"/>
                <wp:effectExtent l="0" t="0" r="0" b="0"/>
                <wp:docPr id="8219" name="Group 8219"/>
                <wp:cNvGraphicFramePr/>
                <a:graphic xmlns:a="http://schemas.openxmlformats.org/drawingml/2006/main">
                  <a:graphicData uri="http://schemas.microsoft.com/office/word/2010/wordprocessingGroup">
                    <wpg:wgp>
                      <wpg:cNvGrpSpPr/>
                      <wpg:grpSpPr>
                        <a:xfrm>
                          <a:off x="0" y="0"/>
                          <a:ext cx="5715" cy="5715"/>
                          <a:chOff x="0" y="0"/>
                          <a:chExt cx="5715" cy="5715"/>
                        </a:xfrm>
                      </wpg:grpSpPr>
                      <wps:wsp>
                        <wps:cNvPr id="8883" name="Shape 88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19" style="width:0.450012pt;height:0.450012pt;mso-position-horizontal-relative:char;mso-position-vertical-relative:line" coordsize="57,57">
                <v:shape id="Shape 8884" style="position:absolute;width:91;height:91;left:0;top:0;" coordsize="9144,9144" path="m0,0l9144,0l9144,9144l0,9144l0,0">
                  <v:stroke weight="0pt" endcap="flat" joinstyle="miter" miterlimit="10" on="false" color="#000000" opacity="0"/>
                  <v:fill on="true" color="#000000"/>
                </v:shape>
              </v:group>
            </w:pict>
          </mc:Fallback>
        </mc:AlternateContent>
      </w:r>
    </w:p>
    <w:tbl>
      <w:tblPr>
        <w:tblStyle w:val="TableGrid"/>
        <w:tblW w:w="10204" w:type="dxa"/>
        <w:tblInd w:w="624" w:type="dxa"/>
        <w:tblLook w:val="04A0" w:firstRow="1" w:lastRow="0" w:firstColumn="1" w:lastColumn="0" w:noHBand="0" w:noVBand="1"/>
      </w:tblPr>
      <w:tblGrid>
        <w:gridCol w:w="10177"/>
        <w:gridCol w:w="27"/>
      </w:tblGrid>
      <w:tr w:rsidR="004D605D" w14:paraId="6348E1DC" w14:textId="77777777">
        <w:trPr>
          <w:trHeight w:val="1541"/>
        </w:trPr>
        <w:tc>
          <w:tcPr>
            <w:tcW w:w="10178" w:type="dxa"/>
            <w:vMerge w:val="restart"/>
            <w:tcBorders>
              <w:top w:val="nil"/>
              <w:left w:val="nil"/>
              <w:bottom w:val="nil"/>
              <w:right w:val="nil"/>
            </w:tcBorders>
          </w:tcPr>
          <w:p w14:paraId="00AB86B1" w14:textId="77777777" w:rsidR="004D605D" w:rsidRDefault="004D605D">
            <w:pPr>
              <w:ind w:left="-1123" w:right="17"/>
            </w:pPr>
          </w:p>
          <w:tbl>
            <w:tblPr>
              <w:tblStyle w:val="TableGrid"/>
              <w:tblW w:w="10162" w:type="dxa"/>
              <w:tblInd w:w="0" w:type="dxa"/>
              <w:tblCellMar>
                <w:top w:w="4" w:type="dxa"/>
                <w:left w:w="108" w:type="dxa"/>
                <w:right w:w="115" w:type="dxa"/>
              </w:tblCellMar>
              <w:tblLook w:val="04A0" w:firstRow="1" w:lastRow="0" w:firstColumn="1" w:lastColumn="0" w:noHBand="0" w:noVBand="1"/>
            </w:tblPr>
            <w:tblGrid>
              <w:gridCol w:w="3391"/>
              <w:gridCol w:w="3395"/>
              <w:gridCol w:w="3376"/>
            </w:tblGrid>
            <w:tr w:rsidR="004D605D" w14:paraId="4F3D4EE7" w14:textId="77777777">
              <w:trPr>
                <w:trHeight w:val="550"/>
              </w:trPr>
              <w:tc>
                <w:tcPr>
                  <w:tcW w:w="3390" w:type="dxa"/>
                  <w:tcBorders>
                    <w:top w:val="single" w:sz="4" w:space="0" w:color="000000"/>
                    <w:left w:val="single" w:sz="7" w:space="0" w:color="000000"/>
                    <w:bottom w:val="single" w:sz="4" w:space="0" w:color="000000"/>
                    <w:right w:val="single" w:sz="4" w:space="0" w:color="000000"/>
                  </w:tcBorders>
                </w:tcPr>
                <w:p w14:paraId="4F5AF0B1" w14:textId="77777777" w:rsidR="004D605D" w:rsidRDefault="009A7B6C">
                  <w:pPr>
                    <w:ind w:left="1" w:right="1924"/>
                  </w:pPr>
                  <w:r>
                    <w:rPr>
                      <w:rFonts w:ascii="Arial" w:eastAsia="Arial" w:hAnsi="Arial" w:cs="Arial"/>
                      <w:sz w:val="14"/>
                    </w:rPr>
                    <w:t xml:space="preserve">Föreningens namn  </w:t>
                  </w: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6ED09F93" w14:textId="77777777" w:rsidR="004D605D" w:rsidRDefault="009A7B6C">
                  <w:pPr>
                    <w:ind w:right="1828"/>
                  </w:pPr>
                  <w:r>
                    <w:rPr>
                      <w:rFonts w:ascii="Arial" w:eastAsia="Arial" w:hAnsi="Arial" w:cs="Arial"/>
                      <w:sz w:val="14"/>
                    </w:rPr>
                    <w:t xml:space="preserve">Lägenhetens adress  </w:t>
                  </w:r>
                  <w:r>
                    <w:rPr>
                      <w:rFonts w:ascii="Times New Roman" w:eastAsia="Times New Roman" w:hAnsi="Times New Roman" w:cs="Times New Roman"/>
                      <w:u w:val="single" w:color="000000"/>
                    </w:rPr>
                    <w:t xml:space="preserve">       </w:t>
                  </w:r>
                  <w:r>
                    <w:rPr>
                      <w:rFonts w:ascii="Times New Roman" w:eastAsia="Times New Roman" w:hAnsi="Times New Roman" w:cs="Times New Roman"/>
                      <w:color w:val="010302"/>
                    </w:rPr>
                    <w:t xml:space="preserve"> </w:t>
                  </w:r>
                </w:p>
              </w:tc>
              <w:tc>
                <w:tcPr>
                  <w:tcW w:w="3376" w:type="dxa"/>
                  <w:tcBorders>
                    <w:top w:val="single" w:sz="4" w:space="0" w:color="000000"/>
                    <w:left w:val="single" w:sz="4" w:space="0" w:color="000000"/>
                    <w:bottom w:val="single" w:sz="4" w:space="0" w:color="000000"/>
                    <w:right w:val="single" w:sz="4" w:space="0" w:color="000000"/>
                  </w:tcBorders>
                </w:tcPr>
                <w:p w14:paraId="5486B792" w14:textId="77777777" w:rsidR="004D605D" w:rsidRDefault="009A7B6C">
                  <w:pPr>
                    <w:ind w:left="1" w:right="1714"/>
                  </w:pPr>
                  <w:r>
                    <w:rPr>
                      <w:rFonts w:ascii="Arial" w:eastAsia="Arial" w:hAnsi="Arial" w:cs="Arial"/>
                      <w:sz w:val="14"/>
                    </w:rPr>
                    <w:t xml:space="preserve">Lägenhetens nummer  </w:t>
                  </w: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r>
            <w:tr w:rsidR="004D605D" w14:paraId="5037C719" w14:textId="77777777">
              <w:trPr>
                <w:trHeight w:val="555"/>
              </w:trPr>
              <w:tc>
                <w:tcPr>
                  <w:tcW w:w="3390" w:type="dxa"/>
                  <w:tcBorders>
                    <w:top w:val="single" w:sz="4" w:space="0" w:color="000000"/>
                    <w:left w:val="single" w:sz="7" w:space="0" w:color="000000"/>
                    <w:bottom w:val="single" w:sz="4" w:space="0" w:color="000000"/>
                    <w:right w:val="single" w:sz="4" w:space="0" w:color="000000"/>
                  </w:tcBorders>
                </w:tcPr>
                <w:p w14:paraId="7E08DF36" w14:textId="77777777" w:rsidR="004D605D" w:rsidRDefault="009A7B6C">
                  <w:pPr>
                    <w:ind w:left="1" w:right="1810"/>
                  </w:pPr>
                  <w:r>
                    <w:rPr>
                      <w:rFonts w:ascii="Arial" w:eastAsia="Arial" w:hAnsi="Arial" w:cs="Arial"/>
                      <w:sz w:val="14"/>
                    </w:rPr>
                    <w:t xml:space="preserve">Namn innehavare 1  </w:t>
                  </w:r>
                  <w:r>
                    <w:rPr>
                      <w:rFonts w:ascii="Times New Roman" w:eastAsia="Times New Roman" w:hAnsi="Times New Roman" w:cs="Times New Roman"/>
                      <w:color w:val="010302"/>
                    </w:rPr>
                    <w:t xml:space="preserve"> </w:t>
                  </w: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5681F04" w14:textId="77777777" w:rsidR="004D605D" w:rsidRDefault="009A7B6C">
                  <w:pPr>
                    <w:ind w:right="1233"/>
                  </w:pPr>
                  <w:r>
                    <w:rPr>
                      <w:rFonts w:ascii="Arial" w:eastAsia="Arial" w:hAnsi="Arial" w:cs="Arial"/>
                      <w:sz w:val="14"/>
                    </w:rPr>
                    <w:t xml:space="preserve">Personnummer innehavare 1  </w:t>
                  </w:r>
                  <w:r>
                    <w:rPr>
                      <w:rFonts w:ascii="Times New Roman" w:eastAsia="Times New Roman" w:hAnsi="Times New Roman" w:cs="Times New Roman"/>
                      <w:color w:val="01030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color w:val="010302"/>
                    </w:rPr>
                    <w:t xml:space="preserve"> </w:t>
                  </w:r>
                </w:p>
              </w:tc>
              <w:tc>
                <w:tcPr>
                  <w:tcW w:w="3376" w:type="dxa"/>
                  <w:tcBorders>
                    <w:top w:val="single" w:sz="4" w:space="0" w:color="000000"/>
                    <w:left w:val="single" w:sz="4" w:space="0" w:color="000000"/>
                    <w:bottom w:val="single" w:sz="4" w:space="0" w:color="000000"/>
                    <w:right w:val="single" w:sz="4" w:space="0" w:color="000000"/>
                  </w:tcBorders>
                </w:tcPr>
                <w:p w14:paraId="767AB4CA" w14:textId="77777777" w:rsidR="004D605D" w:rsidRDefault="009A7B6C">
                  <w:pPr>
                    <w:ind w:left="1"/>
                  </w:pPr>
                  <w:r>
                    <w:rPr>
                      <w:rFonts w:ascii="Arial" w:eastAsia="Arial" w:hAnsi="Arial" w:cs="Arial"/>
                      <w:sz w:val="14"/>
                    </w:rPr>
                    <w:t xml:space="preserve">Kontaktinfo 1  </w:t>
                  </w:r>
                  <w:r>
                    <w:rPr>
                      <w:rFonts w:ascii="Times New Roman" w:eastAsia="Times New Roman" w:hAnsi="Times New Roman" w:cs="Times New Roman"/>
                      <w:color w:val="010302"/>
                    </w:rPr>
                    <w:t xml:space="preserve"> </w:t>
                  </w:r>
                </w:p>
                <w:p w14:paraId="5C76AF81" w14:textId="77777777" w:rsidR="004D605D" w:rsidRDefault="009A7B6C">
                  <w:pPr>
                    <w:ind w:left="1"/>
                  </w:pP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r>
            <w:tr w:rsidR="004D605D" w14:paraId="4C5549FC" w14:textId="77777777">
              <w:trPr>
                <w:trHeight w:val="557"/>
              </w:trPr>
              <w:tc>
                <w:tcPr>
                  <w:tcW w:w="3390" w:type="dxa"/>
                  <w:tcBorders>
                    <w:top w:val="single" w:sz="4" w:space="0" w:color="000000"/>
                    <w:left w:val="single" w:sz="7" w:space="0" w:color="000000"/>
                    <w:bottom w:val="single" w:sz="4" w:space="0" w:color="000000"/>
                    <w:right w:val="single" w:sz="4" w:space="0" w:color="000000"/>
                  </w:tcBorders>
                </w:tcPr>
                <w:p w14:paraId="06DDDEC1" w14:textId="77777777" w:rsidR="004D605D" w:rsidRDefault="009A7B6C">
                  <w:pPr>
                    <w:ind w:left="1" w:right="1810"/>
                  </w:pPr>
                  <w:r>
                    <w:rPr>
                      <w:rFonts w:ascii="Arial" w:eastAsia="Arial" w:hAnsi="Arial" w:cs="Arial"/>
                      <w:sz w:val="14"/>
                    </w:rPr>
                    <w:t xml:space="preserve">Namn innehavare 2  </w:t>
                  </w:r>
                  <w:r>
                    <w:rPr>
                      <w:rFonts w:ascii="Times New Roman" w:eastAsia="Times New Roman" w:hAnsi="Times New Roman" w:cs="Times New Roman"/>
                      <w:color w:val="010302"/>
                    </w:rPr>
                    <w:t xml:space="preserve"> </w:t>
                  </w: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08B74F55" w14:textId="77777777" w:rsidR="004D605D" w:rsidRDefault="009A7B6C">
                  <w:pPr>
                    <w:ind w:right="1233"/>
                  </w:pPr>
                  <w:r>
                    <w:rPr>
                      <w:rFonts w:ascii="Arial" w:eastAsia="Arial" w:hAnsi="Arial" w:cs="Arial"/>
                      <w:sz w:val="14"/>
                    </w:rPr>
                    <w:t xml:space="preserve">Personnummer innehavare 2  </w:t>
                  </w:r>
                  <w:r>
                    <w:rPr>
                      <w:rFonts w:ascii="Times New Roman" w:eastAsia="Times New Roman" w:hAnsi="Times New Roman" w:cs="Times New Roman"/>
                      <w:color w:val="01030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color w:val="010302"/>
                    </w:rPr>
                    <w:t xml:space="preserve"> </w:t>
                  </w:r>
                </w:p>
              </w:tc>
              <w:tc>
                <w:tcPr>
                  <w:tcW w:w="3376" w:type="dxa"/>
                  <w:tcBorders>
                    <w:top w:val="single" w:sz="4" w:space="0" w:color="000000"/>
                    <w:left w:val="single" w:sz="4" w:space="0" w:color="000000"/>
                    <w:bottom w:val="single" w:sz="4" w:space="0" w:color="000000"/>
                    <w:right w:val="single" w:sz="4" w:space="0" w:color="000000"/>
                  </w:tcBorders>
                </w:tcPr>
                <w:p w14:paraId="7B6B32B6" w14:textId="77777777" w:rsidR="004D605D" w:rsidRDefault="009A7B6C">
                  <w:pPr>
                    <w:ind w:left="1"/>
                  </w:pPr>
                  <w:r>
                    <w:rPr>
                      <w:rFonts w:ascii="Arial" w:eastAsia="Arial" w:hAnsi="Arial" w:cs="Arial"/>
                      <w:sz w:val="14"/>
                    </w:rPr>
                    <w:t xml:space="preserve">Kontaktinfo 2  </w:t>
                  </w:r>
                  <w:r>
                    <w:rPr>
                      <w:rFonts w:ascii="Times New Roman" w:eastAsia="Times New Roman" w:hAnsi="Times New Roman" w:cs="Times New Roman"/>
                      <w:color w:val="010302"/>
                    </w:rPr>
                    <w:t xml:space="preserve"> </w:t>
                  </w:r>
                </w:p>
                <w:p w14:paraId="5A857138" w14:textId="77777777" w:rsidR="004D605D" w:rsidRDefault="009A7B6C">
                  <w:pPr>
                    <w:ind w:left="1"/>
                  </w:pP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r>
            <w:tr w:rsidR="004D605D" w14:paraId="3E8C0309" w14:textId="77777777">
              <w:trPr>
                <w:trHeight w:val="557"/>
              </w:trPr>
              <w:tc>
                <w:tcPr>
                  <w:tcW w:w="3390" w:type="dxa"/>
                  <w:tcBorders>
                    <w:top w:val="single" w:sz="4" w:space="0" w:color="000000"/>
                    <w:left w:val="single" w:sz="7" w:space="0" w:color="000000"/>
                    <w:bottom w:val="single" w:sz="4" w:space="0" w:color="000000"/>
                    <w:right w:val="single" w:sz="4" w:space="0" w:color="000000"/>
                  </w:tcBorders>
                </w:tcPr>
                <w:p w14:paraId="7F041DD0" w14:textId="77777777" w:rsidR="004D605D" w:rsidRDefault="009A7B6C">
                  <w:pPr>
                    <w:ind w:left="1"/>
                  </w:pPr>
                  <w:r>
                    <w:rPr>
                      <w:rFonts w:ascii="Arial" w:eastAsia="Arial" w:hAnsi="Arial" w:cs="Arial"/>
                      <w:sz w:val="14"/>
                    </w:rPr>
                    <w:t xml:space="preserve">Epost </w:t>
                  </w:r>
                  <w:proofErr w:type="spellStart"/>
                  <w:r>
                    <w:rPr>
                      <w:rFonts w:ascii="Arial" w:eastAsia="Arial" w:hAnsi="Arial" w:cs="Arial"/>
                      <w:sz w:val="14"/>
                    </w:rPr>
                    <w:t>innehavre</w:t>
                  </w:r>
                  <w:proofErr w:type="spellEnd"/>
                  <w:r>
                    <w:rPr>
                      <w:rFonts w:ascii="Arial" w:eastAsia="Arial" w:hAnsi="Arial" w:cs="Arial"/>
                      <w:sz w:val="14"/>
                    </w:rPr>
                    <w:t xml:space="preserve"> 1 </w:t>
                  </w:r>
                </w:p>
              </w:tc>
              <w:tc>
                <w:tcPr>
                  <w:tcW w:w="3395" w:type="dxa"/>
                  <w:tcBorders>
                    <w:top w:val="single" w:sz="4" w:space="0" w:color="000000"/>
                    <w:left w:val="single" w:sz="4" w:space="0" w:color="000000"/>
                    <w:bottom w:val="single" w:sz="4" w:space="0" w:color="000000"/>
                    <w:right w:val="single" w:sz="4" w:space="0" w:color="000000"/>
                  </w:tcBorders>
                </w:tcPr>
                <w:p w14:paraId="5BF8A986" w14:textId="77777777" w:rsidR="004D605D" w:rsidRDefault="009A7B6C">
                  <w:r>
                    <w:rPr>
                      <w:rFonts w:ascii="Arial" w:eastAsia="Arial" w:hAnsi="Arial" w:cs="Arial"/>
                      <w:sz w:val="14"/>
                    </w:rPr>
                    <w:t xml:space="preserve"> </w:t>
                  </w:r>
                </w:p>
              </w:tc>
              <w:tc>
                <w:tcPr>
                  <w:tcW w:w="3376" w:type="dxa"/>
                  <w:tcBorders>
                    <w:top w:val="single" w:sz="4" w:space="0" w:color="000000"/>
                    <w:left w:val="single" w:sz="4" w:space="0" w:color="000000"/>
                    <w:bottom w:val="single" w:sz="4" w:space="0" w:color="000000"/>
                    <w:right w:val="single" w:sz="4" w:space="0" w:color="000000"/>
                  </w:tcBorders>
                </w:tcPr>
                <w:p w14:paraId="6D8C6859" w14:textId="77777777" w:rsidR="004D605D" w:rsidRDefault="009A7B6C">
                  <w:pPr>
                    <w:ind w:left="1"/>
                  </w:pPr>
                  <w:r>
                    <w:rPr>
                      <w:rFonts w:ascii="Arial" w:eastAsia="Arial" w:hAnsi="Arial" w:cs="Arial"/>
                      <w:sz w:val="14"/>
                    </w:rPr>
                    <w:t xml:space="preserve">Epost innehavare 2 </w:t>
                  </w:r>
                </w:p>
              </w:tc>
            </w:tr>
          </w:tbl>
          <w:p w14:paraId="1C5D4EE8" w14:textId="77777777" w:rsidR="004D605D" w:rsidRDefault="004D605D"/>
        </w:tc>
        <w:tc>
          <w:tcPr>
            <w:tcW w:w="26" w:type="dxa"/>
            <w:tcBorders>
              <w:top w:val="nil"/>
              <w:left w:val="nil"/>
              <w:bottom w:val="nil"/>
              <w:right w:val="nil"/>
            </w:tcBorders>
          </w:tcPr>
          <w:p w14:paraId="42A8DD91" w14:textId="77777777" w:rsidR="004D605D" w:rsidRDefault="009A7B6C">
            <w:pPr>
              <w:ind w:left="17"/>
            </w:pPr>
            <w:r>
              <w:rPr>
                <w:noProof/>
              </w:rPr>
              <mc:AlternateContent>
                <mc:Choice Requires="wpg">
                  <w:drawing>
                    <wp:inline distT="0" distB="0" distL="0" distR="0" wp14:anchorId="7D5BC5E6" wp14:editId="44C3FA25">
                      <wp:extent cx="5715" cy="365125"/>
                      <wp:effectExtent l="0" t="0" r="0" b="0"/>
                      <wp:docPr id="8220" name="Group 8220"/>
                      <wp:cNvGraphicFramePr/>
                      <a:graphic xmlns:a="http://schemas.openxmlformats.org/drawingml/2006/main">
                        <a:graphicData uri="http://schemas.microsoft.com/office/word/2010/wordprocessingGroup">
                          <wpg:wgp>
                            <wpg:cNvGrpSpPr/>
                            <wpg:grpSpPr>
                              <a:xfrm>
                                <a:off x="0" y="0"/>
                                <a:ext cx="5715" cy="365125"/>
                                <a:chOff x="0" y="0"/>
                                <a:chExt cx="5715" cy="365125"/>
                              </a:xfrm>
                            </wpg:grpSpPr>
                            <wps:wsp>
                              <wps:cNvPr id="8885" name="Shape 88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6" name="Shape 8886"/>
                              <wps:cNvSpPr/>
                              <wps:spPr>
                                <a:xfrm>
                                  <a:off x="0" y="359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20" style="width:0.450012pt;height:28.75pt;mso-position-horizontal-relative:char;mso-position-vertical-relative:line" coordsize="57,3651">
                      <v:shape id="Shape 8887" style="position:absolute;width:91;height:91;left:0;top:0;" coordsize="9144,9144" path="m0,0l9144,0l9144,9144l0,9144l0,0">
                        <v:stroke weight="0pt" endcap="flat" joinstyle="miter" miterlimit="10" on="false" color="#000000" opacity="0"/>
                        <v:fill on="true" color="#000000"/>
                      </v:shape>
                      <v:shape id="Shape 8888" style="position:absolute;width:91;height:91;left:0;top:3594;" coordsize="9144,9144" path="m0,0l9144,0l9144,9144l0,9144l0,0">
                        <v:stroke weight="0pt" endcap="flat" joinstyle="miter" miterlimit="10" on="false" color="#000000" opacity="0"/>
                        <v:fill on="true" color="#000000"/>
                      </v:shape>
                    </v:group>
                  </w:pict>
                </mc:Fallback>
              </mc:AlternateContent>
            </w:r>
          </w:p>
        </w:tc>
      </w:tr>
      <w:tr w:rsidR="004D605D" w14:paraId="36BEDB04" w14:textId="77777777">
        <w:trPr>
          <w:trHeight w:val="678"/>
        </w:trPr>
        <w:tc>
          <w:tcPr>
            <w:tcW w:w="0" w:type="auto"/>
            <w:vMerge/>
            <w:tcBorders>
              <w:top w:val="nil"/>
              <w:left w:val="nil"/>
              <w:bottom w:val="nil"/>
              <w:right w:val="nil"/>
            </w:tcBorders>
          </w:tcPr>
          <w:p w14:paraId="7E0D9B1F" w14:textId="77777777" w:rsidR="004D605D" w:rsidRDefault="004D605D"/>
        </w:tc>
        <w:tc>
          <w:tcPr>
            <w:tcW w:w="26" w:type="dxa"/>
            <w:tcBorders>
              <w:top w:val="nil"/>
              <w:left w:val="nil"/>
              <w:bottom w:val="nil"/>
              <w:right w:val="nil"/>
            </w:tcBorders>
            <w:vAlign w:val="bottom"/>
          </w:tcPr>
          <w:p w14:paraId="6B04EB2C" w14:textId="77777777" w:rsidR="004D605D" w:rsidRDefault="009A7B6C">
            <w:pPr>
              <w:ind w:left="17"/>
            </w:pPr>
            <w:r>
              <w:rPr>
                <w:noProof/>
              </w:rPr>
              <mc:AlternateContent>
                <mc:Choice Requires="wpg">
                  <w:drawing>
                    <wp:inline distT="0" distB="0" distL="0" distR="0" wp14:anchorId="2D60455E" wp14:editId="6151FE83">
                      <wp:extent cx="5715" cy="163195"/>
                      <wp:effectExtent l="0" t="0" r="0" b="0"/>
                      <wp:docPr id="8224" name="Group 8224"/>
                      <wp:cNvGraphicFramePr/>
                      <a:graphic xmlns:a="http://schemas.openxmlformats.org/drawingml/2006/main">
                        <a:graphicData uri="http://schemas.microsoft.com/office/word/2010/wordprocessingGroup">
                          <wpg:wgp>
                            <wpg:cNvGrpSpPr/>
                            <wpg:grpSpPr>
                              <a:xfrm>
                                <a:off x="0" y="0"/>
                                <a:ext cx="5715" cy="163195"/>
                                <a:chOff x="0" y="0"/>
                                <a:chExt cx="5715" cy="163195"/>
                              </a:xfrm>
                            </wpg:grpSpPr>
                            <wps:wsp>
                              <wps:cNvPr id="8889" name="Shape 88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0" name="Shape 8890"/>
                              <wps:cNvSpPr/>
                              <wps:spPr>
                                <a:xfrm>
                                  <a:off x="0" y="157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24" style="width:0.450012pt;height:12.85pt;mso-position-horizontal-relative:char;mso-position-vertical-relative:line" coordsize="57,1631">
                      <v:shape id="Shape 8891" style="position:absolute;width:91;height:91;left:0;top:0;" coordsize="9144,9144" path="m0,0l9144,0l9144,9144l0,9144l0,0">
                        <v:stroke weight="0pt" endcap="flat" joinstyle="miter" miterlimit="10" on="false" color="#000000" opacity="0"/>
                        <v:fill on="true" color="#000000"/>
                      </v:shape>
                      <v:shape id="Shape 8892" style="position:absolute;width:91;height:91;left:0;top:1574;" coordsize="9144,9144" path="m0,0l9144,0l9144,9144l0,9144l0,0">
                        <v:stroke weight="0pt" endcap="flat" joinstyle="miter" miterlimit="10" on="false" color="#000000" opacity="0"/>
                        <v:fill on="true" color="#000000"/>
                      </v:shape>
                    </v:group>
                  </w:pict>
                </mc:Fallback>
              </mc:AlternateContent>
            </w:r>
          </w:p>
        </w:tc>
      </w:tr>
    </w:tbl>
    <w:p w14:paraId="5153AA45" w14:textId="77777777" w:rsidR="0001588F" w:rsidRDefault="0001588F">
      <w:pPr>
        <w:spacing w:after="0"/>
        <w:ind w:left="607" w:right="968" w:hanging="10"/>
        <w:rPr>
          <w:rFonts w:ascii="Arial" w:eastAsia="Arial" w:hAnsi="Arial" w:cs="Arial"/>
          <w:sz w:val="20"/>
        </w:rPr>
      </w:pPr>
    </w:p>
    <w:p w14:paraId="52E4EECF" w14:textId="766D11E0" w:rsidR="004D605D" w:rsidRDefault="009A7B6C">
      <w:pPr>
        <w:spacing w:after="0"/>
        <w:ind w:left="607" w:right="968" w:hanging="10"/>
        <w:rPr>
          <w:rFonts w:ascii="Times New Roman" w:eastAsia="Times New Roman" w:hAnsi="Times New Roman" w:cs="Times New Roman"/>
          <w:color w:val="010302"/>
        </w:rPr>
      </w:pPr>
      <w:r>
        <w:rPr>
          <w:rFonts w:ascii="Arial" w:eastAsia="Arial" w:hAnsi="Arial" w:cs="Arial"/>
          <w:sz w:val="20"/>
        </w:rPr>
        <w:t xml:space="preserve">Jag/vi begär tillstånd för att göra nedan beskrivna åtgärder och intygar att jag/vi har läst och förstått Samt kommer följa förhållningsreglerna på sida 2 och 3.  </w:t>
      </w:r>
      <w:r>
        <w:rPr>
          <w:rFonts w:ascii="Times New Roman" w:eastAsia="Times New Roman" w:hAnsi="Times New Roman" w:cs="Times New Roman"/>
          <w:color w:val="010302"/>
        </w:rPr>
        <w:t xml:space="preserve"> </w:t>
      </w:r>
    </w:p>
    <w:p w14:paraId="5C2A5AB5" w14:textId="77777777" w:rsidR="0001588F" w:rsidRDefault="0001588F">
      <w:pPr>
        <w:spacing w:after="0"/>
        <w:ind w:left="607" w:right="968" w:hanging="10"/>
      </w:pPr>
    </w:p>
    <w:tbl>
      <w:tblPr>
        <w:tblStyle w:val="TableGrid"/>
        <w:tblW w:w="10187" w:type="dxa"/>
        <w:tblInd w:w="624" w:type="dxa"/>
        <w:tblCellMar>
          <w:top w:w="8" w:type="dxa"/>
          <w:left w:w="96" w:type="dxa"/>
          <w:right w:w="115" w:type="dxa"/>
        </w:tblCellMar>
        <w:tblLook w:val="04A0" w:firstRow="1" w:lastRow="0" w:firstColumn="1" w:lastColumn="0" w:noHBand="0" w:noVBand="1"/>
      </w:tblPr>
      <w:tblGrid>
        <w:gridCol w:w="5093"/>
        <w:gridCol w:w="5094"/>
      </w:tblGrid>
      <w:tr w:rsidR="004D605D" w14:paraId="6CC06A58" w14:textId="77777777">
        <w:trPr>
          <w:trHeight w:val="775"/>
        </w:trPr>
        <w:tc>
          <w:tcPr>
            <w:tcW w:w="5093" w:type="dxa"/>
            <w:tcBorders>
              <w:top w:val="single" w:sz="4" w:space="0" w:color="000000"/>
              <w:left w:val="single" w:sz="7" w:space="0" w:color="000000"/>
              <w:bottom w:val="single" w:sz="4" w:space="0" w:color="000000"/>
              <w:right w:val="single" w:sz="4" w:space="0" w:color="000000"/>
            </w:tcBorders>
          </w:tcPr>
          <w:p w14:paraId="33AA6A8B" w14:textId="77777777" w:rsidR="004D605D" w:rsidRDefault="009A7B6C">
            <w:pPr>
              <w:ind w:right="3242"/>
            </w:pPr>
            <w:proofErr w:type="gramStart"/>
            <w:r>
              <w:rPr>
                <w:rFonts w:ascii="Arial" w:eastAsia="Arial" w:hAnsi="Arial" w:cs="Arial"/>
                <w:sz w:val="14"/>
              </w:rPr>
              <w:t>Underskrift  innehavare</w:t>
            </w:r>
            <w:proofErr w:type="gramEnd"/>
            <w:r>
              <w:rPr>
                <w:rFonts w:ascii="Arial" w:eastAsia="Arial" w:hAnsi="Arial" w:cs="Arial"/>
                <w:sz w:val="14"/>
              </w:rPr>
              <w:t xml:space="preserve"> 1  </w:t>
            </w: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2BC62D31" w14:textId="77777777" w:rsidR="004D605D" w:rsidRDefault="009A7B6C">
            <w:pPr>
              <w:ind w:left="20" w:right="3261"/>
            </w:pPr>
            <w:r>
              <w:rPr>
                <w:rFonts w:ascii="Arial" w:eastAsia="Arial" w:hAnsi="Arial" w:cs="Arial"/>
                <w:sz w:val="14"/>
              </w:rPr>
              <w:t xml:space="preserve">Underskrift innehavare 2  </w:t>
            </w: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r>
    </w:tbl>
    <w:p w14:paraId="2CBC9EFE" w14:textId="77777777" w:rsidR="004D605D" w:rsidRDefault="009A7B6C">
      <w:pPr>
        <w:spacing w:after="0" w:line="265" w:lineRule="auto"/>
        <w:ind w:left="607" w:hanging="10"/>
      </w:pPr>
      <w:r>
        <w:rPr>
          <w:rFonts w:ascii="Arial" w:eastAsia="Arial" w:hAnsi="Arial" w:cs="Arial"/>
          <w:b/>
          <w:sz w:val="18"/>
        </w:rPr>
        <w:t xml:space="preserve">Beskrivning av åtgärden (bifoga gärna ritning eller dyl. se villkor)  </w:t>
      </w:r>
      <w:r>
        <w:rPr>
          <w:rFonts w:ascii="Times New Roman" w:eastAsia="Times New Roman" w:hAnsi="Times New Roman" w:cs="Times New Roman"/>
          <w:color w:val="010302"/>
        </w:rPr>
        <w:t xml:space="preserve"> </w:t>
      </w:r>
    </w:p>
    <w:tbl>
      <w:tblPr>
        <w:tblStyle w:val="TableGrid"/>
        <w:tblW w:w="10187" w:type="dxa"/>
        <w:tblInd w:w="624" w:type="dxa"/>
        <w:tblCellMar>
          <w:top w:w="8" w:type="dxa"/>
          <w:right w:w="115" w:type="dxa"/>
        </w:tblCellMar>
        <w:tblLook w:val="04A0" w:firstRow="1" w:lastRow="0" w:firstColumn="1" w:lastColumn="0" w:noHBand="0" w:noVBand="1"/>
      </w:tblPr>
      <w:tblGrid>
        <w:gridCol w:w="10187"/>
      </w:tblGrid>
      <w:tr w:rsidR="004D605D" w14:paraId="49F3E948" w14:textId="77777777">
        <w:trPr>
          <w:trHeight w:val="548"/>
        </w:trPr>
        <w:tc>
          <w:tcPr>
            <w:tcW w:w="10187" w:type="dxa"/>
            <w:tcBorders>
              <w:top w:val="single" w:sz="4" w:space="0" w:color="000000"/>
              <w:left w:val="single" w:sz="7" w:space="0" w:color="000000"/>
              <w:bottom w:val="single" w:sz="4" w:space="0" w:color="000000"/>
              <w:right w:val="single" w:sz="4" w:space="0" w:color="000000"/>
            </w:tcBorders>
          </w:tcPr>
          <w:p w14:paraId="5B2C34D6" w14:textId="77777777" w:rsidR="004D605D" w:rsidRDefault="009A7B6C">
            <w:pPr>
              <w:ind w:left="108" w:right="8019"/>
            </w:pPr>
            <w:r>
              <w:rPr>
                <w:rFonts w:ascii="Arial" w:eastAsia="Arial" w:hAnsi="Arial" w:cs="Arial"/>
                <w:sz w:val="14"/>
              </w:rPr>
              <w:t xml:space="preserve">Arbetet beräknas pågå mellan  </w:t>
            </w: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tc>
      </w:tr>
      <w:tr w:rsidR="004D605D" w14:paraId="2F8649FC" w14:textId="77777777">
        <w:trPr>
          <w:trHeight w:val="2155"/>
        </w:trPr>
        <w:tc>
          <w:tcPr>
            <w:tcW w:w="10187" w:type="dxa"/>
            <w:tcBorders>
              <w:top w:val="single" w:sz="4" w:space="0" w:color="000000"/>
              <w:left w:val="single" w:sz="7" w:space="0" w:color="000000"/>
              <w:bottom w:val="nil"/>
              <w:right w:val="single" w:sz="4" w:space="0" w:color="000000"/>
            </w:tcBorders>
          </w:tcPr>
          <w:p w14:paraId="2D494C72" w14:textId="77777777" w:rsidR="004D605D" w:rsidRDefault="009A7B6C">
            <w:pPr>
              <w:ind w:left="108"/>
            </w:pPr>
            <w:r>
              <w:rPr>
                <w:rFonts w:ascii="Arial" w:eastAsia="Arial" w:hAnsi="Arial" w:cs="Arial"/>
                <w:sz w:val="14"/>
              </w:rPr>
              <w:t xml:space="preserve">Beskrivning av åtgärden. Det går bra att bifoga ev. underlag i ett mail. </w:t>
            </w:r>
            <w:r>
              <w:rPr>
                <w:rFonts w:ascii="Times New Roman" w:eastAsia="Times New Roman" w:hAnsi="Times New Roman" w:cs="Times New Roman"/>
                <w:color w:val="010302"/>
              </w:rPr>
              <w:t xml:space="preserve"> </w:t>
            </w:r>
          </w:p>
          <w:p w14:paraId="4FA880D6" w14:textId="77777777" w:rsidR="0001588F" w:rsidRDefault="0001588F">
            <w:pPr>
              <w:spacing w:after="1546"/>
              <w:ind w:left="108"/>
              <w:rPr>
                <w:rFonts w:ascii="Times New Roman" w:eastAsia="Times New Roman" w:hAnsi="Times New Roman" w:cs="Times New Roman"/>
              </w:rPr>
            </w:pPr>
          </w:p>
          <w:p w14:paraId="70066A5B" w14:textId="0D534C73" w:rsidR="004D605D" w:rsidRDefault="009A7B6C">
            <w:pPr>
              <w:spacing w:after="1546"/>
              <w:ind w:left="108"/>
            </w:pPr>
            <w:r>
              <w:rPr>
                <w:rFonts w:ascii="Times New Roman" w:eastAsia="Times New Roman" w:hAnsi="Times New Roman" w:cs="Times New Roman"/>
              </w:rPr>
              <w:t xml:space="preserve">       </w:t>
            </w:r>
            <w:r>
              <w:rPr>
                <w:rFonts w:ascii="Times New Roman" w:eastAsia="Times New Roman" w:hAnsi="Times New Roman" w:cs="Times New Roman"/>
                <w:color w:val="010302"/>
              </w:rPr>
              <w:t xml:space="preserve"> </w:t>
            </w:r>
          </w:p>
          <w:p w14:paraId="412B270F" w14:textId="77777777" w:rsidR="004D605D" w:rsidRDefault="009A7B6C">
            <w:r>
              <w:rPr>
                <w:rFonts w:ascii="MS Gothic" w:eastAsia="MS Gothic" w:hAnsi="MS Gothic" w:cs="MS Gothic"/>
                <w:sz w:val="36"/>
              </w:rPr>
              <w:t>☐</w:t>
            </w:r>
            <w:r>
              <w:rPr>
                <w:rFonts w:ascii="Times New Roman" w:eastAsia="Times New Roman" w:hAnsi="Times New Roman" w:cs="Times New Roman"/>
                <w:sz w:val="36"/>
              </w:rPr>
              <w:t xml:space="preserve"> </w:t>
            </w:r>
            <w:r>
              <w:rPr>
                <w:rFonts w:ascii="Arial" w:eastAsia="Arial" w:hAnsi="Arial" w:cs="Arial"/>
                <w:sz w:val="12"/>
              </w:rPr>
              <w:t xml:space="preserve">Bilagor bifogas denna </w:t>
            </w:r>
            <w:proofErr w:type="gramStart"/>
            <w:r>
              <w:rPr>
                <w:rFonts w:ascii="Arial" w:eastAsia="Arial" w:hAnsi="Arial" w:cs="Arial"/>
                <w:sz w:val="12"/>
              </w:rPr>
              <w:t xml:space="preserve">ansökan  </w:t>
            </w:r>
            <w:r>
              <w:rPr>
                <w:rFonts w:ascii="MS Gothic" w:eastAsia="MS Gothic" w:hAnsi="MS Gothic" w:cs="MS Gothic"/>
                <w:sz w:val="36"/>
                <w:u w:val="single" w:color="000000"/>
              </w:rPr>
              <w:t>☐</w:t>
            </w:r>
            <w:proofErr w:type="gramEnd"/>
            <w:r>
              <w:rPr>
                <w:rFonts w:ascii="Times New Roman" w:eastAsia="Times New Roman" w:hAnsi="Times New Roman" w:cs="Times New Roman"/>
                <w:sz w:val="36"/>
                <w:u w:val="single" w:color="000000"/>
              </w:rPr>
              <w:t xml:space="preserve"> </w:t>
            </w:r>
            <w:r>
              <w:rPr>
                <w:rFonts w:ascii="Arial" w:eastAsia="Arial" w:hAnsi="Arial" w:cs="Arial"/>
                <w:sz w:val="12"/>
              </w:rPr>
              <w:t xml:space="preserve">Bilagor bifogas via mail till denna ansökan  </w:t>
            </w:r>
            <w:r>
              <w:rPr>
                <w:rFonts w:ascii="Times New Roman" w:eastAsia="Times New Roman" w:hAnsi="Times New Roman" w:cs="Times New Roman"/>
                <w:color w:val="010302"/>
              </w:rPr>
              <w:t xml:space="preserve"> </w:t>
            </w:r>
          </w:p>
        </w:tc>
      </w:tr>
      <w:tr w:rsidR="004D605D" w14:paraId="68C83CAA" w14:textId="77777777" w:rsidTr="0001588F">
        <w:trPr>
          <w:trHeight w:val="1568"/>
        </w:trPr>
        <w:tc>
          <w:tcPr>
            <w:tcW w:w="10187" w:type="dxa"/>
            <w:tcBorders>
              <w:top w:val="nil"/>
              <w:left w:val="single" w:sz="7" w:space="0" w:color="000000"/>
              <w:bottom w:val="single" w:sz="4" w:space="0" w:color="000000"/>
              <w:right w:val="single" w:sz="4" w:space="0" w:color="000000"/>
            </w:tcBorders>
          </w:tcPr>
          <w:p w14:paraId="4DD112BA" w14:textId="77777777" w:rsidR="004D605D" w:rsidRDefault="004D605D"/>
        </w:tc>
      </w:tr>
    </w:tbl>
    <w:p w14:paraId="64CC3074" w14:textId="77777777" w:rsidR="004D605D" w:rsidRDefault="009A7B6C">
      <w:pPr>
        <w:spacing w:after="15"/>
        <w:ind w:left="612"/>
      </w:pPr>
      <w:r>
        <w:rPr>
          <w:rFonts w:ascii="Arial" w:eastAsia="Arial" w:hAnsi="Arial" w:cs="Arial"/>
          <w:b/>
          <w:sz w:val="18"/>
        </w:rPr>
        <w:t xml:space="preserve"> </w:t>
      </w:r>
    </w:p>
    <w:p w14:paraId="2284BAD3" w14:textId="77777777" w:rsidR="0001588F" w:rsidRDefault="0001588F">
      <w:pPr>
        <w:spacing w:after="3610" w:line="265" w:lineRule="auto"/>
        <w:ind w:left="607" w:hanging="10"/>
        <w:rPr>
          <w:rFonts w:ascii="Arial" w:eastAsia="Arial" w:hAnsi="Arial" w:cs="Arial"/>
          <w:b/>
          <w:sz w:val="18"/>
        </w:rPr>
      </w:pPr>
    </w:p>
    <w:p w14:paraId="136DDE55" w14:textId="4EF65A2A" w:rsidR="0001588F" w:rsidRPr="0001588F" w:rsidRDefault="0001588F">
      <w:pPr>
        <w:spacing w:after="3610" w:line="265" w:lineRule="auto"/>
        <w:ind w:left="607" w:hanging="10"/>
        <w:rPr>
          <w:rFonts w:ascii="Arial" w:eastAsia="Arial" w:hAnsi="Arial" w:cs="Arial"/>
          <w:bCs/>
          <w:sz w:val="18"/>
          <w:u w:val="single"/>
        </w:rPr>
      </w:pPr>
      <w:r w:rsidRPr="0001588F">
        <w:rPr>
          <w:rFonts w:ascii="Arial" w:eastAsia="Arial" w:hAnsi="Arial" w:cs="Arial"/>
          <w:bCs/>
          <w:sz w:val="18"/>
          <w:u w:val="single"/>
        </w:rPr>
        <w:lastRenderedPageBreak/>
        <w:t>Använd detta dok om du behöver mer plats att skriva på/ klistra in bild</w:t>
      </w:r>
    </w:p>
    <w:p w14:paraId="38D9C179" w14:textId="77777777" w:rsidR="0001588F" w:rsidRDefault="0001588F">
      <w:pPr>
        <w:spacing w:after="3610" w:line="265" w:lineRule="auto"/>
        <w:ind w:left="607" w:hanging="10"/>
        <w:rPr>
          <w:rFonts w:ascii="Arial" w:eastAsia="Arial" w:hAnsi="Arial" w:cs="Arial"/>
          <w:b/>
          <w:sz w:val="18"/>
          <w:u w:val="single"/>
        </w:rPr>
      </w:pPr>
    </w:p>
    <w:p w14:paraId="757D0C42" w14:textId="77777777" w:rsidR="0001588F" w:rsidRDefault="0001588F">
      <w:pPr>
        <w:spacing w:after="3610" w:line="265" w:lineRule="auto"/>
        <w:ind w:left="607" w:hanging="10"/>
        <w:rPr>
          <w:rFonts w:ascii="Arial" w:eastAsia="Arial" w:hAnsi="Arial" w:cs="Arial"/>
          <w:b/>
          <w:sz w:val="18"/>
          <w:u w:val="single"/>
        </w:rPr>
      </w:pPr>
    </w:p>
    <w:p w14:paraId="2C6556DF" w14:textId="77777777" w:rsidR="0001588F" w:rsidRDefault="0001588F" w:rsidP="0001588F">
      <w:pPr>
        <w:spacing w:after="3610" w:line="265" w:lineRule="auto"/>
        <w:rPr>
          <w:rFonts w:ascii="Arial" w:eastAsia="Arial" w:hAnsi="Arial" w:cs="Arial"/>
          <w:b/>
          <w:sz w:val="18"/>
          <w:u w:val="single"/>
        </w:rPr>
      </w:pPr>
    </w:p>
    <w:p w14:paraId="086BC529" w14:textId="64C67437" w:rsidR="004D605D" w:rsidRPr="0001588F" w:rsidRDefault="009A7B6C" w:rsidP="0001588F">
      <w:pPr>
        <w:spacing w:after="3610" w:line="265" w:lineRule="auto"/>
        <w:rPr>
          <w:u w:val="single"/>
        </w:rPr>
      </w:pPr>
      <w:r w:rsidRPr="0001588F">
        <w:rPr>
          <w:rFonts w:ascii="Arial" w:eastAsia="Arial" w:hAnsi="Arial" w:cs="Arial"/>
          <w:b/>
          <w:sz w:val="18"/>
          <w:u w:val="single"/>
        </w:rPr>
        <w:lastRenderedPageBreak/>
        <w:t>Styrelsebeslut</w:t>
      </w:r>
      <w:r w:rsidR="0001588F" w:rsidRPr="0001588F">
        <w:rPr>
          <w:rFonts w:ascii="Arial" w:eastAsia="Arial" w:hAnsi="Arial" w:cs="Arial"/>
          <w:b/>
          <w:sz w:val="18"/>
          <w:u w:val="single"/>
        </w:rPr>
        <w:t>:</w:t>
      </w:r>
    </w:p>
    <w:tbl>
      <w:tblPr>
        <w:tblStyle w:val="TableGrid"/>
        <w:tblpPr w:vertAnchor="text" w:tblpX="624" w:tblpY="-3626"/>
        <w:tblOverlap w:val="never"/>
        <w:tblW w:w="10204" w:type="dxa"/>
        <w:tblInd w:w="0" w:type="dxa"/>
        <w:tblLook w:val="04A0" w:firstRow="1" w:lastRow="0" w:firstColumn="1" w:lastColumn="0" w:noHBand="0" w:noVBand="1"/>
      </w:tblPr>
      <w:tblGrid>
        <w:gridCol w:w="10177"/>
        <w:gridCol w:w="27"/>
      </w:tblGrid>
      <w:tr w:rsidR="004D605D" w:rsidRPr="0001588F" w14:paraId="150294C1" w14:textId="77777777">
        <w:trPr>
          <w:trHeight w:val="1619"/>
        </w:trPr>
        <w:tc>
          <w:tcPr>
            <w:tcW w:w="10178" w:type="dxa"/>
            <w:vMerge w:val="restart"/>
            <w:tcBorders>
              <w:top w:val="nil"/>
              <w:left w:val="nil"/>
              <w:bottom w:val="nil"/>
              <w:right w:val="nil"/>
            </w:tcBorders>
          </w:tcPr>
          <w:p w14:paraId="29776267" w14:textId="77777777" w:rsidR="004D605D" w:rsidRPr="0001588F" w:rsidRDefault="004D605D">
            <w:pPr>
              <w:ind w:left="-1123" w:right="17"/>
              <w:rPr>
                <w:u w:val="single"/>
              </w:rPr>
            </w:pPr>
          </w:p>
          <w:tbl>
            <w:tblPr>
              <w:tblStyle w:val="TableGrid"/>
              <w:tblW w:w="9801" w:type="dxa"/>
              <w:tblInd w:w="0" w:type="dxa"/>
              <w:tblCellMar>
                <w:top w:w="5" w:type="dxa"/>
                <w:right w:w="115" w:type="dxa"/>
              </w:tblCellMar>
              <w:tblLook w:val="04A0" w:firstRow="1" w:lastRow="0" w:firstColumn="1" w:lastColumn="0" w:noHBand="0" w:noVBand="1"/>
            </w:tblPr>
            <w:tblGrid>
              <w:gridCol w:w="4957"/>
              <w:gridCol w:w="4944"/>
            </w:tblGrid>
            <w:tr w:rsidR="004D605D" w:rsidRPr="0001588F" w14:paraId="62B8D786" w14:textId="77777777" w:rsidTr="0001588F">
              <w:trPr>
                <w:trHeight w:val="1051"/>
              </w:trPr>
              <w:tc>
                <w:tcPr>
                  <w:tcW w:w="4907" w:type="dxa"/>
                  <w:tcBorders>
                    <w:top w:val="single" w:sz="4" w:space="0" w:color="000000"/>
                    <w:left w:val="single" w:sz="7" w:space="0" w:color="000000"/>
                    <w:bottom w:val="double" w:sz="6" w:space="0" w:color="000000"/>
                    <w:right w:val="nil"/>
                  </w:tcBorders>
                </w:tcPr>
                <w:p w14:paraId="2FBC08A4" w14:textId="45A81282" w:rsidR="0001588F" w:rsidRDefault="009A7B6C" w:rsidP="002247E3">
                  <w:pPr>
                    <w:framePr w:wrap="around" w:vAnchor="text" w:hAnchor="text" w:x="624" w:y="-3626"/>
                    <w:spacing w:after="311"/>
                    <w:ind w:left="108"/>
                    <w:suppressOverlap/>
                    <w:rPr>
                      <w:rFonts w:ascii="Arial" w:eastAsia="Arial" w:hAnsi="Arial" w:cs="Arial"/>
                      <w:sz w:val="14"/>
                      <w:u w:val="single"/>
                    </w:rPr>
                  </w:pPr>
                  <w:r w:rsidRPr="0001588F">
                    <w:rPr>
                      <w:rFonts w:ascii="Arial" w:eastAsia="Arial" w:hAnsi="Arial" w:cs="Arial"/>
                      <w:sz w:val="14"/>
                      <w:u w:val="single"/>
                    </w:rPr>
                    <w:t xml:space="preserve">Styrelsen har behandlat ansökan och beslutat att denna </w:t>
                  </w:r>
                </w:p>
                <w:p w14:paraId="76ADF3A1" w14:textId="77777777" w:rsidR="004D605D" w:rsidRPr="0001588F" w:rsidRDefault="009A7B6C" w:rsidP="002247E3">
                  <w:pPr>
                    <w:framePr w:wrap="around" w:vAnchor="text" w:hAnchor="text" w:x="624" w:y="-3626"/>
                    <w:suppressOverlap/>
                    <w:rPr>
                      <w:u w:val="single"/>
                    </w:rPr>
                  </w:pPr>
                  <w:r w:rsidRPr="0001588F">
                    <w:rPr>
                      <w:rFonts w:ascii="MS Gothic" w:eastAsia="MS Gothic" w:hAnsi="MS Gothic" w:cs="MS Gothic"/>
                      <w:sz w:val="36"/>
                      <w:u w:val="single"/>
                    </w:rPr>
                    <w:t>☐</w:t>
                  </w:r>
                  <w:r w:rsidRPr="0001588F">
                    <w:rPr>
                      <w:rFonts w:ascii="Times New Roman" w:eastAsia="Times New Roman" w:hAnsi="Times New Roman" w:cs="Times New Roman"/>
                      <w:sz w:val="36"/>
                      <w:u w:val="single"/>
                    </w:rPr>
                    <w:t xml:space="preserve"> </w:t>
                  </w:r>
                  <w:r w:rsidRPr="0001588F">
                    <w:rPr>
                      <w:rFonts w:ascii="Arial" w:eastAsia="Arial" w:hAnsi="Arial" w:cs="Arial"/>
                      <w:sz w:val="12"/>
                      <w:u w:val="single"/>
                    </w:rPr>
                    <w:t xml:space="preserve">Beviljats  </w:t>
                  </w:r>
                </w:p>
              </w:tc>
              <w:tc>
                <w:tcPr>
                  <w:tcW w:w="4894" w:type="dxa"/>
                  <w:tcBorders>
                    <w:top w:val="single" w:sz="4" w:space="0" w:color="000000"/>
                    <w:left w:val="nil"/>
                    <w:bottom w:val="single" w:sz="4" w:space="0" w:color="000000"/>
                    <w:right w:val="single" w:sz="4" w:space="0" w:color="000000"/>
                  </w:tcBorders>
                </w:tcPr>
                <w:p w14:paraId="0A685F9A" w14:textId="77777777" w:rsidR="004D605D" w:rsidRPr="0001588F" w:rsidRDefault="009A7B6C" w:rsidP="002247E3">
                  <w:pPr>
                    <w:framePr w:wrap="around" w:vAnchor="text" w:hAnchor="text" w:x="624" w:y="-3626"/>
                    <w:spacing w:after="339"/>
                    <w:ind w:left="105"/>
                    <w:suppressOverlap/>
                    <w:rPr>
                      <w:u w:val="single"/>
                    </w:rPr>
                  </w:pPr>
                  <w:r w:rsidRPr="0001588F">
                    <w:rPr>
                      <w:rFonts w:ascii="Arial" w:eastAsia="Arial" w:hAnsi="Arial" w:cs="Arial"/>
                      <w:sz w:val="14"/>
                      <w:u w:val="single"/>
                    </w:rPr>
                    <w:t xml:space="preserve">  </w:t>
                  </w:r>
                </w:p>
                <w:p w14:paraId="61285103" w14:textId="77777777" w:rsidR="004D605D" w:rsidRPr="0001588F" w:rsidRDefault="009A7B6C" w:rsidP="002247E3">
                  <w:pPr>
                    <w:framePr w:wrap="around" w:vAnchor="text" w:hAnchor="text" w:x="624" w:y="-3626"/>
                    <w:ind w:left="-53"/>
                    <w:suppressOverlap/>
                    <w:rPr>
                      <w:u w:val="single"/>
                    </w:rPr>
                  </w:pPr>
                  <w:r w:rsidRPr="0001588F">
                    <w:rPr>
                      <w:rFonts w:ascii="MS Gothic" w:eastAsia="MS Gothic" w:hAnsi="MS Gothic" w:cs="MS Gothic"/>
                      <w:sz w:val="36"/>
                      <w:u w:val="single"/>
                    </w:rPr>
                    <w:t>☐</w:t>
                  </w:r>
                  <w:r w:rsidRPr="0001588F">
                    <w:rPr>
                      <w:rFonts w:ascii="Times New Roman" w:eastAsia="Times New Roman" w:hAnsi="Times New Roman" w:cs="Times New Roman"/>
                      <w:sz w:val="36"/>
                      <w:u w:val="single"/>
                    </w:rPr>
                    <w:t xml:space="preserve"> </w:t>
                  </w:r>
                  <w:r w:rsidRPr="0001588F">
                    <w:rPr>
                      <w:rFonts w:ascii="Arial" w:eastAsia="Arial" w:hAnsi="Arial" w:cs="Arial"/>
                      <w:sz w:val="12"/>
                      <w:u w:val="single"/>
                    </w:rPr>
                    <w:t>E</w:t>
                  </w:r>
                  <w:r w:rsidRPr="0001588F">
                    <w:rPr>
                      <w:rFonts w:ascii="Arial" w:eastAsia="Arial" w:hAnsi="Arial" w:cs="Arial"/>
                      <w:sz w:val="18"/>
                      <w:u w:val="single"/>
                      <w:vertAlign w:val="subscript"/>
                    </w:rPr>
                    <w:t xml:space="preserve">j beviljats  </w:t>
                  </w:r>
                  <w:r w:rsidRPr="0001588F">
                    <w:rPr>
                      <w:rFonts w:ascii="Times New Roman" w:eastAsia="Times New Roman" w:hAnsi="Times New Roman" w:cs="Times New Roman"/>
                      <w:color w:val="010302"/>
                      <w:u w:val="single"/>
                    </w:rPr>
                    <w:t xml:space="preserve"> </w:t>
                  </w:r>
                </w:p>
              </w:tc>
            </w:tr>
            <w:tr w:rsidR="004D605D" w:rsidRPr="0001588F" w14:paraId="6E781A62" w14:textId="77777777" w:rsidTr="0001588F">
              <w:trPr>
                <w:trHeight w:val="539"/>
              </w:trPr>
              <w:tc>
                <w:tcPr>
                  <w:tcW w:w="4907" w:type="dxa"/>
                  <w:tcBorders>
                    <w:top w:val="double" w:sz="6" w:space="0" w:color="000000"/>
                    <w:left w:val="single" w:sz="7" w:space="0" w:color="000000"/>
                    <w:bottom w:val="single" w:sz="4" w:space="0" w:color="000000"/>
                    <w:right w:val="single" w:sz="4" w:space="0" w:color="000000"/>
                  </w:tcBorders>
                </w:tcPr>
                <w:p w14:paraId="68311E0C" w14:textId="77777777" w:rsidR="004D605D" w:rsidRPr="0001588F" w:rsidRDefault="009A7B6C" w:rsidP="002247E3">
                  <w:pPr>
                    <w:framePr w:wrap="around" w:vAnchor="text" w:hAnchor="text" w:x="624" w:y="-3626"/>
                    <w:ind w:left="108"/>
                    <w:suppressOverlap/>
                    <w:rPr>
                      <w:u w:val="single"/>
                    </w:rPr>
                  </w:pPr>
                  <w:r w:rsidRPr="0001588F">
                    <w:rPr>
                      <w:rFonts w:ascii="Arial" w:eastAsia="Arial" w:hAnsi="Arial" w:cs="Arial"/>
                      <w:sz w:val="14"/>
                      <w:u w:val="single"/>
                    </w:rPr>
                    <w:t xml:space="preserve">Ort och datum  </w:t>
                  </w:r>
                  <w:r w:rsidRPr="0001588F">
                    <w:rPr>
                      <w:rFonts w:ascii="Times New Roman" w:eastAsia="Times New Roman" w:hAnsi="Times New Roman" w:cs="Times New Roman"/>
                      <w:color w:val="010302"/>
                      <w:u w:val="single"/>
                    </w:rPr>
                    <w:t xml:space="preserve"> </w:t>
                  </w:r>
                </w:p>
                <w:p w14:paraId="3F5AA18E" w14:textId="77777777" w:rsidR="004D605D" w:rsidRPr="0001588F" w:rsidRDefault="009A7B6C" w:rsidP="002247E3">
                  <w:pPr>
                    <w:framePr w:wrap="around" w:vAnchor="text" w:hAnchor="text" w:x="624" w:y="-3626"/>
                    <w:ind w:left="108"/>
                    <w:suppressOverlap/>
                    <w:rPr>
                      <w:u w:val="single"/>
                    </w:rPr>
                  </w:pPr>
                  <w:r w:rsidRPr="0001588F">
                    <w:rPr>
                      <w:rFonts w:ascii="Times New Roman" w:eastAsia="Times New Roman" w:hAnsi="Times New Roman" w:cs="Times New Roman"/>
                      <w:u w:val="single"/>
                    </w:rPr>
                    <w:t xml:space="preserve">       </w:t>
                  </w:r>
                  <w:r w:rsidRPr="0001588F">
                    <w:rPr>
                      <w:rFonts w:ascii="Times New Roman" w:eastAsia="Times New Roman" w:hAnsi="Times New Roman" w:cs="Times New Roman"/>
                      <w:color w:val="010302"/>
                      <w:u w:val="single"/>
                    </w:rPr>
                    <w:t xml:space="preserve"> </w:t>
                  </w:r>
                </w:p>
              </w:tc>
              <w:tc>
                <w:tcPr>
                  <w:tcW w:w="4894" w:type="dxa"/>
                  <w:tcBorders>
                    <w:top w:val="single" w:sz="4" w:space="0" w:color="000000"/>
                    <w:left w:val="single" w:sz="4" w:space="0" w:color="000000"/>
                    <w:bottom w:val="single" w:sz="4" w:space="0" w:color="000000"/>
                    <w:right w:val="single" w:sz="4" w:space="0" w:color="000000"/>
                  </w:tcBorders>
                </w:tcPr>
                <w:p w14:paraId="12F48D58" w14:textId="77777777" w:rsidR="004D605D" w:rsidRPr="0001588F" w:rsidRDefault="009A7B6C" w:rsidP="002247E3">
                  <w:pPr>
                    <w:framePr w:wrap="around" w:vAnchor="text" w:hAnchor="text" w:x="624" w:y="-3626"/>
                    <w:ind w:left="110"/>
                    <w:suppressOverlap/>
                    <w:rPr>
                      <w:u w:val="single"/>
                    </w:rPr>
                  </w:pPr>
                  <w:r w:rsidRPr="0001588F">
                    <w:rPr>
                      <w:rFonts w:ascii="Arial" w:eastAsia="Arial" w:hAnsi="Arial" w:cs="Arial"/>
                      <w:sz w:val="14"/>
                      <w:u w:val="single"/>
                    </w:rPr>
                    <w:t xml:space="preserve">Ort och datum  </w:t>
                  </w:r>
                  <w:r w:rsidRPr="0001588F">
                    <w:rPr>
                      <w:rFonts w:ascii="Times New Roman" w:eastAsia="Times New Roman" w:hAnsi="Times New Roman" w:cs="Times New Roman"/>
                      <w:color w:val="010302"/>
                      <w:u w:val="single"/>
                    </w:rPr>
                    <w:t xml:space="preserve"> </w:t>
                  </w:r>
                </w:p>
                <w:p w14:paraId="4ADF2AC1" w14:textId="77777777" w:rsidR="004D605D" w:rsidRPr="0001588F" w:rsidRDefault="009A7B6C" w:rsidP="002247E3">
                  <w:pPr>
                    <w:framePr w:wrap="around" w:vAnchor="text" w:hAnchor="text" w:x="624" w:y="-3626"/>
                    <w:ind w:left="110"/>
                    <w:suppressOverlap/>
                    <w:rPr>
                      <w:u w:val="single"/>
                    </w:rPr>
                  </w:pPr>
                  <w:r w:rsidRPr="0001588F">
                    <w:rPr>
                      <w:rFonts w:ascii="Times New Roman" w:eastAsia="Times New Roman" w:hAnsi="Times New Roman" w:cs="Times New Roman"/>
                      <w:u w:val="single"/>
                    </w:rPr>
                    <w:t xml:space="preserve">       </w:t>
                  </w:r>
                  <w:r w:rsidRPr="0001588F">
                    <w:rPr>
                      <w:rFonts w:ascii="Times New Roman" w:eastAsia="Times New Roman" w:hAnsi="Times New Roman" w:cs="Times New Roman"/>
                      <w:color w:val="010302"/>
                      <w:u w:val="single"/>
                    </w:rPr>
                    <w:t xml:space="preserve"> </w:t>
                  </w:r>
                </w:p>
              </w:tc>
            </w:tr>
            <w:tr w:rsidR="004D605D" w:rsidRPr="0001588F" w14:paraId="6E2D153E" w14:textId="77777777" w:rsidTr="0001588F">
              <w:trPr>
                <w:trHeight w:val="884"/>
              </w:trPr>
              <w:tc>
                <w:tcPr>
                  <w:tcW w:w="4907" w:type="dxa"/>
                  <w:tcBorders>
                    <w:top w:val="single" w:sz="4" w:space="0" w:color="000000"/>
                    <w:left w:val="single" w:sz="7" w:space="0" w:color="000000"/>
                    <w:bottom w:val="single" w:sz="4" w:space="0" w:color="000000"/>
                    <w:right w:val="single" w:sz="4" w:space="0" w:color="000000"/>
                  </w:tcBorders>
                </w:tcPr>
                <w:p w14:paraId="10990D80" w14:textId="77777777" w:rsidR="004D605D" w:rsidRPr="0001588F" w:rsidRDefault="009A7B6C" w:rsidP="002247E3">
                  <w:pPr>
                    <w:framePr w:wrap="around" w:vAnchor="text" w:hAnchor="text" w:x="624" w:y="-3626"/>
                    <w:ind w:left="108" w:right="3323"/>
                    <w:suppressOverlap/>
                    <w:rPr>
                      <w:u w:val="single"/>
                    </w:rPr>
                  </w:pPr>
                  <w:r w:rsidRPr="0001588F">
                    <w:rPr>
                      <w:rFonts w:ascii="Arial" w:eastAsia="Arial" w:hAnsi="Arial" w:cs="Arial"/>
                      <w:sz w:val="14"/>
                      <w:u w:val="single"/>
                    </w:rPr>
                    <w:t xml:space="preserve">Underskrift, ledamot 1   </w:t>
                  </w:r>
                  <w:r w:rsidRPr="0001588F">
                    <w:rPr>
                      <w:rFonts w:ascii="Times New Roman" w:eastAsia="Times New Roman" w:hAnsi="Times New Roman" w:cs="Times New Roman"/>
                      <w:color w:val="010302"/>
                      <w:u w:val="single"/>
                    </w:rPr>
                    <w:t xml:space="preserve"> </w:t>
                  </w:r>
                  <w:r w:rsidRPr="0001588F">
                    <w:rPr>
                      <w:rFonts w:ascii="Times New Roman" w:eastAsia="Times New Roman" w:hAnsi="Times New Roman" w:cs="Times New Roman"/>
                      <w:u w:val="single"/>
                    </w:rPr>
                    <w:t xml:space="preserve">  </w:t>
                  </w:r>
                  <w:r w:rsidRPr="0001588F">
                    <w:rPr>
                      <w:rFonts w:ascii="Times New Roman" w:eastAsia="Times New Roman" w:hAnsi="Times New Roman" w:cs="Times New Roman"/>
                      <w:color w:val="010302"/>
                      <w:u w:val="single"/>
                    </w:rPr>
                    <w:t xml:space="preserve"> </w:t>
                  </w:r>
                </w:p>
              </w:tc>
              <w:tc>
                <w:tcPr>
                  <w:tcW w:w="4894" w:type="dxa"/>
                  <w:tcBorders>
                    <w:top w:val="single" w:sz="4" w:space="0" w:color="000000"/>
                    <w:left w:val="single" w:sz="4" w:space="0" w:color="000000"/>
                    <w:bottom w:val="single" w:sz="4" w:space="0" w:color="000000"/>
                    <w:right w:val="single" w:sz="4" w:space="0" w:color="000000"/>
                  </w:tcBorders>
                </w:tcPr>
                <w:p w14:paraId="5AA7B08E" w14:textId="77777777" w:rsidR="004D605D" w:rsidRPr="0001588F" w:rsidRDefault="009A7B6C" w:rsidP="002247E3">
                  <w:pPr>
                    <w:framePr w:wrap="around" w:vAnchor="text" w:hAnchor="text" w:x="624" w:y="-3626"/>
                    <w:ind w:left="110" w:right="3385"/>
                    <w:suppressOverlap/>
                    <w:rPr>
                      <w:u w:val="single"/>
                    </w:rPr>
                  </w:pPr>
                  <w:r w:rsidRPr="0001588F">
                    <w:rPr>
                      <w:rFonts w:ascii="Arial" w:eastAsia="Arial" w:hAnsi="Arial" w:cs="Arial"/>
                      <w:sz w:val="14"/>
                      <w:u w:val="single"/>
                    </w:rPr>
                    <w:t xml:space="preserve">Underskrift, ledamot 2 </w:t>
                  </w:r>
                  <w:r w:rsidRPr="0001588F">
                    <w:rPr>
                      <w:rFonts w:ascii="Times New Roman" w:eastAsia="Times New Roman" w:hAnsi="Times New Roman" w:cs="Times New Roman"/>
                      <w:color w:val="010302"/>
                      <w:u w:val="single"/>
                    </w:rPr>
                    <w:t xml:space="preserve"> </w:t>
                  </w:r>
                  <w:r w:rsidRPr="0001588F">
                    <w:rPr>
                      <w:rFonts w:ascii="Times New Roman" w:eastAsia="Times New Roman" w:hAnsi="Times New Roman" w:cs="Times New Roman"/>
                      <w:u w:val="single"/>
                    </w:rPr>
                    <w:t xml:space="preserve">  </w:t>
                  </w:r>
                  <w:r w:rsidRPr="0001588F">
                    <w:rPr>
                      <w:rFonts w:ascii="Times New Roman" w:eastAsia="Times New Roman" w:hAnsi="Times New Roman" w:cs="Times New Roman"/>
                      <w:color w:val="010302"/>
                      <w:u w:val="single"/>
                    </w:rPr>
                    <w:t xml:space="preserve"> </w:t>
                  </w:r>
                </w:p>
              </w:tc>
            </w:tr>
            <w:tr w:rsidR="004D605D" w:rsidRPr="0001588F" w14:paraId="1193B566" w14:textId="77777777" w:rsidTr="0001588F">
              <w:trPr>
                <w:trHeight w:val="423"/>
              </w:trPr>
              <w:tc>
                <w:tcPr>
                  <w:tcW w:w="4907" w:type="dxa"/>
                  <w:vMerge w:val="restart"/>
                  <w:tcBorders>
                    <w:top w:val="single" w:sz="4" w:space="0" w:color="000000"/>
                    <w:left w:val="single" w:sz="7" w:space="0" w:color="000000"/>
                    <w:bottom w:val="single" w:sz="4" w:space="0" w:color="000000"/>
                    <w:right w:val="single" w:sz="4" w:space="0" w:color="000000"/>
                  </w:tcBorders>
                </w:tcPr>
                <w:p w14:paraId="5294EDAC" w14:textId="77777777" w:rsidR="004D605D" w:rsidRPr="0001588F" w:rsidRDefault="009A7B6C" w:rsidP="002247E3">
                  <w:pPr>
                    <w:framePr w:wrap="around" w:vAnchor="text" w:hAnchor="text" w:x="624" w:y="-3626"/>
                    <w:ind w:left="89" w:right="3577"/>
                    <w:suppressOverlap/>
                    <w:rPr>
                      <w:u w:val="single"/>
                    </w:rPr>
                  </w:pPr>
                  <w:r w:rsidRPr="0001588F">
                    <w:rPr>
                      <w:rFonts w:ascii="Arial" w:eastAsia="Arial" w:hAnsi="Arial" w:cs="Arial"/>
                      <w:sz w:val="14"/>
                      <w:u w:val="single"/>
                    </w:rPr>
                    <w:t xml:space="preserve">Namnförtydligande  </w:t>
                  </w:r>
                  <w:r w:rsidRPr="0001588F">
                    <w:rPr>
                      <w:rFonts w:ascii="Times New Roman" w:eastAsia="Times New Roman" w:hAnsi="Times New Roman" w:cs="Times New Roman"/>
                      <w:color w:val="010302"/>
                      <w:u w:val="single"/>
                    </w:rPr>
                    <w:t xml:space="preserve"> </w:t>
                  </w:r>
                  <w:r w:rsidRPr="0001588F">
                    <w:rPr>
                      <w:rFonts w:ascii="Times New Roman" w:eastAsia="Times New Roman" w:hAnsi="Times New Roman" w:cs="Times New Roman"/>
                      <w:u w:val="single"/>
                    </w:rPr>
                    <w:t xml:space="preserve">       </w:t>
                  </w:r>
                  <w:r w:rsidRPr="0001588F">
                    <w:rPr>
                      <w:rFonts w:ascii="Times New Roman" w:eastAsia="Times New Roman" w:hAnsi="Times New Roman" w:cs="Times New Roman"/>
                      <w:color w:val="010302"/>
                      <w:u w:val="single"/>
                    </w:rPr>
                    <w:t xml:space="preserve"> </w:t>
                  </w:r>
                </w:p>
              </w:tc>
              <w:tc>
                <w:tcPr>
                  <w:tcW w:w="4894" w:type="dxa"/>
                  <w:vMerge w:val="restart"/>
                  <w:tcBorders>
                    <w:top w:val="single" w:sz="4" w:space="0" w:color="000000"/>
                    <w:left w:val="single" w:sz="4" w:space="0" w:color="000000"/>
                    <w:bottom w:val="single" w:sz="4" w:space="0" w:color="000000"/>
                    <w:right w:val="single" w:sz="4" w:space="0" w:color="000000"/>
                  </w:tcBorders>
                </w:tcPr>
                <w:p w14:paraId="366ECCF5" w14:textId="77777777" w:rsidR="004D605D" w:rsidRPr="0001588F" w:rsidRDefault="009A7B6C" w:rsidP="002247E3">
                  <w:pPr>
                    <w:framePr w:wrap="around" w:vAnchor="text" w:hAnchor="text" w:x="624" w:y="-3626"/>
                    <w:spacing w:line="239" w:lineRule="auto"/>
                    <w:ind w:left="110" w:right="3543"/>
                    <w:suppressOverlap/>
                    <w:rPr>
                      <w:u w:val="single"/>
                    </w:rPr>
                  </w:pPr>
                  <w:r w:rsidRPr="0001588F">
                    <w:rPr>
                      <w:rFonts w:ascii="Arial" w:eastAsia="Arial" w:hAnsi="Arial" w:cs="Arial"/>
                      <w:sz w:val="14"/>
                      <w:u w:val="single"/>
                    </w:rPr>
                    <w:t xml:space="preserve">Namnförtydligande  </w:t>
                  </w:r>
                  <w:r w:rsidRPr="0001588F">
                    <w:rPr>
                      <w:rFonts w:ascii="Times New Roman" w:eastAsia="Times New Roman" w:hAnsi="Times New Roman" w:cs="Times New Roman"/>
                      <w:color w:val="010302"/>
                      <w:u w:val="single"/>
                    </w:rPr>
                    <w:t xml:space="preserve"> </w:t>
                  </w:r>
                  <w:r w:rsidRPr="0001588F">
                    <w:rPr>
                      <w:rFonts w:ascii="Times New Roman" w:eastAsia="Times New Roman" w:hAnsi="Times New Roman" w:cs="Times New Roman"/>
                      <w:u w:val="single"/>
                    </w:rPr>
                    <w:t xml:space="preserve">       </w:t>
                  </w:r>
                  <w:r w:rsidRPr="0001588F">
                    <w:rPr>
                      <w:rFonts w:ascii="Times New Roman" w:eastAsia="Times New Roman" w:hAnsi="Times New Roman" w:cs="Times New Roman"/>
                      <w:color w:val="010302"/>
                      <w:u w:val="single"/>
                    </w:rPr>
                    <w:t xml:space="preserve"> </w:t>
                  </w:r>
                </w:p>
                <w:p w14:paraId="53B994F1" w14:textId="77777777" w:rsidR="004D605D" w:rsidRPr="0001588F" w:rsidRDefault="009A7B6C" w:rsidP="002247E3">
                  <w:pPr>
                    <w:framePr w:wrap="around" w:vAnchor="text" w:hAnchor="text" w:x="624" w:y="-3626"/>
                    <w:ind w:left="13"/>
                    <w:suppressOverlap/>
                    <w:rPr>
                      <w:u w:val="single"/>
                    </w:rPr>
                  </w:pPr>
                  <w:r w:rsidRPr="0001588F">
                    <w:rPr>
                      <w:noProof/>
                      <w:u w:val="single"/>
                    </w:rPr>
                    <mc:AlternateContent>
                      <mc:Choice Requires="wpg">
                        <w:drawing>
                          <wp:inline distT="0" distB="0" distL="0" distR="0" wp14:anchorId="219DDFDA" wp14:editId="40A17620">
                            <wp:extent cx="5715" cy="5714"/>
                            <wp:effectExtent l="0" t="0" r="0" b="0"/>
                            <wp:docPr id="7802" name="Group 7802"/>
                            <wp:cNvGraphicFramePr/>
                            <a:graphic xmlns:a="http://schemas.openxmlformats.org/drawingml/2006/main">
                              <a:graphicData uri="http://schemas.microsoft.com/office/word/2010/wordprocessingGroup">
                                <wpg:wgp>
                                  <wpg:cNvGrpSpPr/>
                                  <wpg:grpSpPr>
                                    <a:xfrm>
                                      <a:off x="0" y="0"/>
                                      <a:ext cx="5715" cy="5714"/>
                                      <a:chOff x="0" y="0"/>
                                      <a:chExt cx="5715" cy="5714"/>
                                    </a:xfrm>
                                  </wpg:grpSpPr>
                                  <wps:wsp>
                                    <wps:cNvPr id="8893" name="Shape 88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2" style="width:0.450012pt;height:0.449951pt;mso-position-horizontal-relative:char;mso-position-vertical-relative:line" coordsize="57,57">
                            <v:shape id="Shape 8894" style="position:absolute;width:91;height:91;left:0;top:0;" coordsize="9144,9144" path="m0,0l9144,0l9144,9144l0,9144l0,0">
                              <v:stroke weight="0pt" endcap="flat" joinstyle="miter" miterlimit="10" on="false" color="#000000" opacity="0"/>
                              <v:fill on="true" color="#000000"/>
                            </v:shape>
                          </v:group>
                        </w:pict>
                      </mc:Fallback>
                    </mc:AlternateContent>
                  </w:r>
                </w:p>
              </w:tc>
            </w:tr>
            <w:tr w:rsidR="004D605D" w:rsidRPr="0001588F" w14:paraId="3408F455" w14:textId="77777777" w:rsidTr="0001588F">
              <w:trPr>
                <w:trHeight w:val="416"/>
              </w:trPr>
              <w:tc>
                <w:tcPr>
                  <w:tcW w:w="0" w:type="auto"/>
                  <w:vMerge/>
                  <w:tcBorders>
                    <w:top w:val="nil"/>
                    <w:left w:val="single" w:sz="7" w:space="0" w:color="000000"/>
                    <w:bottom w:val="single" w:sz="4" w:space="0" w:color="000000"/>
                    <w:right w:val="single" w:sz="4" w:space="0" w:color="000000"/>
                  </w:tcBorders>
                </w:tcPr>
                <w:p w14:paraId="6AA2C758" w14:textId="77777777" w:rsidR="004D605D" w:rsidRPr="0001588F" w:rsidRDefault="004D605D" w:rsidP="002247E3">
                  <w:pPr>
                    <w:framePr w:wrap="around" w:vAnchor="text" w:hAnchor="text" w:x="624" w:y="-3626"/>
                    <w:suppressOverlap/>
                    <w:rPr>
                      <w:u w:val="single"/>
                    </w:rPr>
                  </w:pPr>
                </w:p>
              </w:tc>
              <w:tc>
                <w:tcPr>
                  <w:tcW w:w="0" w:type="auto"/>
                  <w:vMerge/>
                  <w:tcBorders>
                    <w:top w:val="nil"/>
                    <w:left w:val="single" w:sz="4" w:space="0" w:color="000000"/>
                    <w:bottom w:val="single" w:sz="4" w:space="0" w:color="000000"/>
                    <w:right w:val="single" w:sz="4" w:space="0" w:color="000000"/>
                  </w:tcBorders>
                </w:tcPr>
                <w:p w14:paraId="01C66B24" w14:textId="77777777" w:rsidR="004D605D" w:rsidRPr="0001588F" w:rsidRDefault="004D605D" w:rsidP="002247E3">
                  <w:pPr>
                    <w:framePr w:wrap="around" w:vAnchor="text" w:hAnchor="text" w:x="624" w:y="-3626"/>
                    <w:suppressOverlap/>
                    <w:rPr>
                      <w:u w:val="single"/>
                    </w:rPr>
                  </w:pPr>
                </w:p>
              </w:tc>
            </w:tr>
            <w:tr w:rsidR="004D605D" w:rsidRPr="0001588F" w14:paraId="036C00F5" w14:textId="77777777" w:rsidTr="0001588F">
              <w:trPr>
                <w:trHeight w:val="1253"/>
              </w:trPr>
              <w:tc>
                <w:tcPr>
                  <w:tcW w:w="4907" w:type="dxa"/>
                  <w:tcBorders>
                    <w:top w:val="single" w:sz="4" w:space="0" w:color="000000"/>
                    <w:left w:val="single" w:sz="7" w:space="0" w:color="000000"/>
                    <w:bottom w:val="single" w:sz="4" w:space="0" w:color="000000"/>
                    <w:right w:val="nil"/>
                  </w:tcBorders>
                </w:tcPr>
                <w:p w14:paraId="569239D2" w14:textId="77777777" w:rsidR="004D605D" w:rsidRPr="0001588F" w:rsidRDefault="009A7B6C" w:rsidP="002247E3">
                  <w:pPr>
                    <w:framePr w:wrap="around" w:vAnchor="text" w:hAnchor="text" w:x="624" w:y="-3626"/>
                    <w:ind w:left="89" w:right="3063"/>
                    <w:suppressOverlap/>
                    <w:rPr>
                      <w:u w:val="single"/>
                    </w:rPr>
                  </w:pPr>
                  <w:r w:rsidRPr="0001588F">
                    <w:rPr>
                      <w:rFonts w:ascii="Arial" w:eastAsia="Arial" w:hAnsi="Arial" w:cs="Arial"/>
                      <w:sz w:val="14"/>
                      <w:u w:val="single"/>
                    </w:rPr>
                    <w:t xml:space="preserve">Av styrelsen villkorat beslut  </w:t>
                  </w:r>
                  <w:r w:rsidRPr="0001588F">
                    <w:rPr>
                      <w:rFonts w:ascii="Times New Roman" w:eastAsia="Times New Roman" w:hAnsi="Times New Roman" w:cs="Times New Roman"/>
                      <w:color w:val="010302"/>
                      <w:u w:val="single"/>
                    </w:rPr>
                    <w:t xml:space="preserve"> </w:t>
                  </w:r>
                  <w:r w:rsidRPr="0001588F">
                    <w:rPr>
                      <w:rFonts w:ascii="Times New Roman" w:eastAsia="Times New Roman" w:hAnsi="Times New Roman" w:cs="Times New Roman"/>
                      <w:u w:val="single"/>
                    </w:rPr>
                    <w:t xml:space="preserve">       </w:t>
                  </w:r>
                  <w:r w:rsidRPr="0001588F">
                    <w:rPr>
                      <w:rFonts w:ascii="Times New Roman" w:eastAsia="Times New Roman" w:hAnsi="Times New Roman" w:cs="Times New Roman"/>
                      <w:color w:val="010302"/>
                      <w:u w:val="single"/>
                    </w:rPr>
                    <w:t xml:space="preserve"> </w:t>
                  </w:r>
                </w:p>
              </w:tc>
              <w:tc>
                <w:tcPr>
                  <w:tcW w:w="4894" w:type="dxa"/>
                  <w:tcBorders>
                    <w:top w:val="single" w:sz="4" w:space="0" w:color="000000"/>
                    <w:left w:val="nil"/>
                    <w:bottom w:val="single" w:sz="4" w:space="0" w:color="000000"/>
                    <w:right w:val="single" w:sz="4" w:space="0" w:color="000000"/>
                  </w:tcBorders>
                </w:tcPr>
                <w:p w14:paraId="42C10F12" w14:textId="77777777" w:rsidR="004D605D" w:rsidRPr="0001588F" w:rsidRDefault="004D605D" w:rsidP="002247E3">
                  <w:pPr>
                    <w:framePr w:wrap="around" w:vAnchor="text" w:hAnchor="text" w:x="624" w:y="-3626"/>
                    <w:suppressOverlap/>
                    <w:rPr>
                      <w:u w:val="single"/>
                    </w:rPr>
                  </w:pPr>
                </w:p>
              </w:tc>
            </w:tr>
          </w:tbl>
          <w:p w14:paraId="616D5B31" w14:textId="77777777" w:rsidR="004D605D" w:rsidRPr="0001588F" w:rsidRDefault="004D605D">
            <w:pPr>
              <w:rPr>
                <w:u w:val="single"/>
              </w:rPr>
            </w:pPr>
          </w:p>
        </w:tc>
        <w:tc>
          <w:tcPr>
            <w:tcW w:w="26" w:type="dxa"/>
            <w:tcBorders>
              <w:top w:val="nil"/>
              <w:left w:val="nil"/>
              <w:bottom w:val="nil"/>
              <w:right w:val="nil"/>
            </w:tcBorders>
          </w:tcPr>
          <w:p w14:paraId="3B505CBD" w14:textId="77777777" w:rsidR="004D605D" w:rsidRPr="0001588F" w:rsidRDefault="009A7B6C">
            <w:pPr>
              <w:ind w:left="17"/>
              <w:rPr>
                <w:u w:val="single"/>
              </w:rPr>
            </w:pPr>
            <w:r w:rsidRPr="0001588F">
              <w:rPr>
                <w:noProof/>
                <w:u w:val="single"/>
              </w:rPr>
              <mc:AlternateContent>
                <mc:Choice Requires="wpg">
                  <w:drawing>
                    <wp:inline distT="0" distB="0" distL="0" distR="0" wp14:anchorId="0D3D91DB" wp14:editId="0E112513">
                      <wp:extent cx="5715" cy="724535"/>
                      <wp:effectExtent l="0" t="0" r="0" b="0"/>
                      <wp:docPr id="8221" name="Group 8221"/>
                      <wp:cNvGraphicFramePr/>
                      <a:graphic xmlns:a="http://schemas.openxmlformats.org/drawingml/2006/main">
                        <a:graphicData uri="http://schemas.microsoft.com/office/word/2010/wordprocessingGroup">
                          <wpg:wgp>
                            <wpg:cNvGrpSpPr/>
                            <wpg:grpSpPr>
                              <a:xfrm>
                                <a:off x="0" y="0"/>
                                <a:ext cx="5715" cy="724535"/>
                                <a:chOff x="0" y="0"/>
                                <a:chExt cx="5715" cy="724535"/>
                              </a:xfrm>
                            </wpg:grpSpPr>
                            <wps:wsp>
                              <wps:cNvPr id="8895" name="Shape 88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6" name="Shape 8896"/>
                              <wps:cNvSpPr/>
                              <wps:spPr>
                                <a:xfrm>
                                  <a:off x="0" y="133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7" name="Shape 8897"/>
                              <wps:cNvSpPr/>
                              <wps:spPr>
                                <a:xfrm>
                                  <a:off x="0" y="359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8" name="Shape 8898"/>
                              <wps:cNvSpPr/>
                              <wps:spPr>
                                <a:xfrm>
                                  <a:off x="0" y="718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21" style="width:0.450012pt;height:57.05pt;mso-position-horizontal-relative:char;mso-position-vertical-relative:line" coordsize="57,7245">
                      <v:shape id="Shape 8899" style="position:absolute;width:91;height:91;left:0;top:0;" coordsize="9144,9144" path="m0,0l9144,0l9144,9144l0,9144l0,0">
                        <v:stroke weight="0pt" endcap="flat" joinstyle="miter" miterlimit="10" on="false" color="#000000" opacity="0"/>
                        <v:fill on="true" color="#000000"/>
                      </v:shape>
                      <v:shape id="Shape 8900" style="position:absolute;width:91;height:91;left:0;top:133;" coordsize="9144,9144" path="m0,0l9144,0l9144,9144l0,9144l0,0">
                        <v:stroke weight="0pt" endcap="flat" joinstyle="miter" miterlimit="10" on="false" color="#000000" opacity="0"/>
                        <v:fill on="true" color="#000000"/>
                      </v:shape>
                      <v:shape id="Shape 8901" style="position:absolute;width:91;height:91;left:0;top:3594;" coordsize="9144,9144" path="m0,0l9144,0l9144,9144l0,9144l0,0">
                        <v:stroke weight="0pt" endcap="flat" joinstyle="miter" miterlimit="10" on="false" color="#000000" opacity="0"/>
                        <v:fill on="true" color="#000000"/>
                      </v:shape>
                      <v:shape id="Shape 8902" style="position:absolute;width:91;height:91;left:0;top:7188;" coordsize="9144,9144" path="m0,0l9144,0l9144,9144l0,9144l0,0">
                        <v:stroke weight="0pt" endcap="flat" joinstyle="miter" miterlimit="10" on="false" color="#000000" opacity="0"/>
                        <v:fill on="true" color="#000000"/>
                      </v:shape>
                    </v:group>
                  </w:pict>
                </mc:Fallback>
              </mc:AlternateContent>
            </w:r>
          </w:p>
        </w:tc>
      </w:tr>
      <w:tr w:rsidR="004D605D" w14:paraId="52F68BF6" w14:textId="77777777">
        <w:trPr>
          <w:trHeight w:val="1741"/>
        </w:trPr>
        <w:tc>
          <w:tcPr>
            <w:tcW w:w="0" w:type="auto"/>
            <w:vMerge/>
            <w:tcBorders>
              <w:top w:val="nil"/>
              <w:left w:val="nil"/>
              <w:bottom w:val="nil"/>
              <w:right w:val="nil"/>
            </w:tcBorders>
          </w:tcPr>
          <w:p w14:paraId="1F117EA4" w14:textId="77777777" w:rsidR="004D605D" w:rsidRDefault="004D605D"/>
        </w:tc>
        <w:tc>
          <w:tcPr>
            <w:tcW w:w="26" w:type="dxa"/>
            <w:tcBorders>
              <w:top w:val="nil"/>
              <w:left w:val="nil"/>
              <w:bottom w:val="nil"/>
              <w:right w:val="nil"/>
            </w:tcBorders>
          </w:tcPr>
          <w:p w14:paraId="7D341AD6" w14:textId="77777777" w:rsidR="004D605D" w:rsidRDefault="009A7B6C">
            <w:pPr>
              <w:ind w:left="17"/>
            </w:pPr>
            <w:r>
              <w:rPr>
                <w:noProof/>
              </w:rPr>
              <mc:AlternateContent>
                <mc:Choice Requires="wpg">
                  <w:drawing>
                    <wp:inline distT="0" distB="0" distL="0" distR="0" wp14:anchorId="42C80B51" wp14:editId="0F66EBDC">
                      <wp:extent cx="5715" cy="365125"/>
                      <wp:effectExtent l="0" t="0" r="0" b="0"/>
                      <wp:docPr id="8222" name="Group 8222"/>
                      <wp:cNvGraphicFramePr/>
                      <a:graphic xmlns:a="http://schemas.openxmlformats.org/drawingml/2006/main">
                        <a:graphicData uri="http://schemas.microsoft.com/office/word/2010/wordprocessingGroup">
                          <wpg:wgp>
                            <wpg:cNvGrpSpPr/>
                            <wpg:grpSpPr>
                              <a:xfrm>
                                <a:off x="0" y="0"/>
                                <a:ext cx="5715" cy="365125"/>
                                <a:chOff x="0" y="0"/>
                                <a:chExt cx="5715" cy="365125"/>
                              </a:xfrm>
                            </wpg:grpSpPr>
                            <wps:wsp>
                              <wps:cNvPr id="8903" name="Shape 89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4" name="Shape 8904"/>
                              <wps:cNvSpPr/>
                              <wps:spPr>
                                <a:xfrm>
                                  <a:off x="0" y="3594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22" style="width:0.450012pt;height:28.75pt;mso-position-horizontal-relative:char;mso-position-vertical-relative:line" coordsize="57,3651">
                      <v:shape id="Shape 8905" style="position:absolute;width:91;height:91;left:0;top:0;" coordsize="9144,9144" path="m0,0l9144,0l9144,9144l0,9144l0,0">
                        <v:stroke weight="0pt" endcap="flat" joinstyle="miter" miterlimit="10" on="false" color="#000000" opacity="0"/>
                        <v:fill on="true" color="#000000"/>
                      </v:shape>
                      <v:shape id="Shape 8906" style="position:absolute;width:91;height:91;left:0;top:3594;" coordsize="9144,9144" path="m0,0l9144,0l9144,9144l0,9144l0,0">
                        <v:stroke weight="0pt" endcap="flat" joinstyle="miter" miterlimit="10" on="false" color="#000000" opacity="0"/>
                        <v:fill on="true" color="#000000"/>
                      </v:shape>
                    </v:group>
                  </w:pict>
                </mc:Fallback>
              </mc:AlternateContent>
            </w:r>
          </w:p>
        </w:tc>
      </w:tr>
      <w:tr w:rsidR="004D605D" w14:paraId="61FB38CD" w14:textId="77777777">
        <w:trPr>
          <w:trHeight w:val="759"/>
        </w:trPr>
        <w:tc>
          <w:tcPr>
            <w:tcW w:w="0" w:type="auto"/>
            <w:vMerge/>
            <w:tcBorders>
              <w:top w:val="nil"/>
              <w:left w:val="nil"/>
              <w:bottom w:val="nil"/>
              <w:right w:val="nil"/>
            </w:tcBorders>
          </w:tcPr>
          <w:p w14:paraId="57643EE6" w14:textId="77777777" w:rsidR="004D605D" w:rsidRDefault="004D605D"/>
        </w:tc>
        <w:tc>
          <w:tcPr>
            <w:tcW w:w="26" w:type="dxa"/>
            <w:tcBorders>
              <w:top w:val="nil"/>
              <w:left w:val="nil"/>
              <w:bottom w:val="nil"/>
              <w:right w:val="nil"/>
            </w:tcBorders>
            <w:vAlign w:val="bottom"/>
          </w:tcPr>
          <w:p w14:paraId="3BCDD1ED" w14:textId="77777777" w:rsidR="004D605D" w:rsidRDefault="009A7B6C">
            <w:pPr>
              <w:ind w:left="17"/>
            </w:pPr>
            <w:r>
              <w:rPr>
                <w:noProof/>
              </w:rPr>
              <mc:AlternateContent>
                <mc:Choice Requires="wpg">
                  <w:drawing>
                    <wp:inline distT="0" distB="0" distL="0" distR="0" wp14:anchorId="7A730AB2" wp14:editId="2A6E3C36">
                      <wp:extent cx="5715" cy="5715"/>
                      <wp:effectExtent l="0" t="0" r="0" b="0"/>
                      <wp:docPr id="8225" name="Group 8225"/>
                      <wp:cNvGraphicFramePr/>
                      <a:graphic xmlns:a="http://schemas.openxmlformats.org/drawingml/2006/main">
                        <a:graphicData uri="http://schemas.microsoft.com/office/word/2010/wordprocessingGroup">
                          <wpg:wgp>
                            <wpg:cNvGrpSpPr/>
                            <wpg:grpSpPr>
                              <a:xfrm>
                                <a:off x="0" y="0"/>
                                <a:ext cx="5715" cy="5715"/>
                                <a:chOff x="0" y="0"/>
                                <a:chExt cx="5715" cy="5715"/>
                              </a:xfrm>
                            </wpg:grpSpPr>
                            <wps:wsp>
                              <wps:cNvPr id="8907" name="Shape 89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25" style="width:0.450012pt;height:0.450012pt;mso-position-horizontal-relative:char;mso-position-vertical-relative:line" coordsize="57,57">
                      <v:shape id="Shape 8908" style="position:absolute;width:91;height:91;left:0;top:0;" coordsize="9144,9144" path="m0,0l9144,0l9144,9144l0,9144l0,0">
                        <v:stroke weight="0pt" endcap="flat" joinstyle="miter" miterlimit="10" on="false" color="#000000" opacity="0"/>
                        <v:fill on="true" color="#000000"/>
                      </v:shape>
                    </v:group>
                  </w:pict>
                </mc:Fallback>
              </mc:AlternateContent>
            </w:r>
          </w:p>
        </w:tc>
      </w:tr>
    </w:tbl>
    <w:p w14:paraId="7DBF0A27" w14:textId="77777777" w:rsidR="004D605D" w:rsidRDefault="009A7B6C">
      <w:pPr>
        <w:spacing w:after="0"/>
        <w:ind w:left="-12" w:right="28"/>
      </w:pPr>
      <w:r>
        <w:rPr>
          <w:noProof/>
        </w:rPr>
        <mc:AlternateContent>
          <mc:Choice Requires="wpg">
            <w:drawing>
              <wp:inline distT="0" distB="0" distL="0" distR="0" wp14:anchorId="6208ACAC" wp14:editId="01D52026">
                <wp:extent cx="246782" cy="475450"/>
                <wp:effectExtent l="0" t="0" r="0" b="0"/>
                <wp:docPr id="8223" name="Group 8223"/>
                <wp:cNvGraphicFramePr/>
                <a:graphic xmlns:a="http://schemas.openxmlformats.org/drawingml/2006/main">
                  <a:graphicData uri="http://schemas.microsoft.com/office/word/2010/wordprocessingGroup">
                    <wpg:wgp>
                      <wpg:cNvGrpSpPr/>
                      <wpg:grpSpPr>
                        <a:xfrm>
                          <a:off x="0" y="0"/>
                          <a:ext cx="246782" cy="475450"/>
                          <a:chOff x="0" y="0"/>
                          <a:chExt cx="246782" cy="475450"/>
                        </a:xfrm>
                      </wpg:grpSpPr>
                      <pic:pic xmlns:pic="http://schemas.openxmlformats.org/drawingml/2006/picture">
                        <pic:nvPicPr>
                          <pic:cNvPr id="460" name="Picture 460"/>
                          <pic:cNvPicPr/>
                        </pic:nvPicPr>
                        <pic:blipFill>
                          <a:blip r:embed="rId6"/>
                          <a:stretch>
                            <a:fillRect/>
                          </a:stretch>
                        </pic:blipFill>
                        <pic:spPr>
                          <a:xfrm rot="-5399999">
                            <a:off x="-83926" y="143256"/>
                            <a:ext cx="473964" cy="187452"/>
                          </a:xfrm>
                          <a:prstGeom prst="rect">
                            <a:avLst/>
                          </a:prstGeom>
                        </pic:spPr>
                      </pic:pic>
                      <wps:wsp>
                        <wps:cNvPr id="461" name="Rectangle 461"/>
                        <wps:cNvSpPr/>
                        <wps:spPr>
                          <a:xfrm rot="-5399999">
                            <a:off x="-59434" y="257065"/>
                            <a:ext cx="353803" cy="82969"/>
                          </a:xfrm>
                          <a:prstGeom prst="rect">
                            <a:avLst/>
                          </a:prstGeom>
                          <a:ln>
                            <a:noFill/>
                          </a:ln>
                        </wps:spPr>
                        <wps:txbx>
                          <w:txbxContent>
                            <w:p w14:paraId="0C139570" w14:textId="77777777" w:rsidR="004D605D" w:rsidRDefault="009A7B6C">
                              <w:r>
                                <w:rPr>
                                  <w:rFonts w:ascii="Verdana" w:eastAsia="Verdana" w:hAnsi="Verdana" w:cs="Verdana"/>
                                  <w:sz w:val="10"/>
                                </w:rPr>
                                <w:t>10195 1</w:t>
                              </w:r>
                            </w:p>
                          </w:txbxContent>
                        </wps:txbx>
                        <wps:bodyPr horzOverflow="overflow" vert="horz" lIns="0" tIns="0" rIns="0" bIns="0" rtlCol="0">
                          <a:noAutofit/>
                        </wps:bodyPr>
                      </wps:wsp>
                      <wps:wsp>
                        <wps:cNvPr id="462" name="Rectangle 462"/>
                        <wps:cNvSpPr/>
                        <wps:spPr>
                          <a:xfrm rot="-5399999">
                            <a:off x="101972" y="151772"/>
                            <a:ext cx="30987" cy="82969"/>
                          </a:xfrm>
                          <a:prstGeom prst="rect">
                            <a:avLst/>
                          </a:prstGeom>
                          <a:ln>
                            <a:noFill/>
                          </a:ln>
                        </wps:spPr>
                        <wps:txbx>
                          <w:txbxContent>
                            <w:p w14:paraId="73B9E196" w14:textId="77777777" w:rsidR="004D605D" w:rsidRDefault="009A7B6C">
                              <w:r>
                                <w:rPr>
                                  <w:rFonts w:ascii="Verdana" w:eastAsia="Verdana" w:hAnsi="Verdana" w:cs="Verdana"/>
                                  <w:sz w:val="10"/>
                                </w:rPr>
                                <w:t>.</w:t>
                              </w:r>
                            </w:p>
                          </w:txbxContent>
                        </wps:txbx>
                        <wps:bodyPr horzOverflow="overflow" vert="horz" lIns="0" tIns="0" rIns="0" bIns="0" rtlCol="0">
                          <a:noAutofit/>
                        </wps:bodyPr>
                      </wps:wsp>
                      <wps:wsp>
                        <wps:cNvPr id="7461" name="Rectangle 7461"/>
                        <wps:cNvSpPr/>
                        <wps:spPr>
                          <a:xfrm rot="-5399999">
                            <a:off x="54473" y="84460"/>
                            <a:ext cx="85278" cy="82969"/>
                          </a:xfrm>
                          <a:prstGeom prst="rect">
                            <a:avLst/>
                          </a:prstGeom>
                          <a:ln>
                            <a:noFill/>
                          </a:ln>
                        </wps:spPr>
                        <wps:txbx>
                          <w:txbxContent>
                            <w:p w14:paraId="3113268D" w14:textId="77777777" w:rsidR="004D605D" w:rsidRDefault="009A7B6C">
                              <w:r>
                                <w:rPr>
                                  <w:rFonts w:ascii="Verdana" w:eastAsia="Verdana" w:hAnsi="Verdana" w:cs="Verdana"/>
                                  <w:sz w:val="10"/>
                                </w:rPr>
                                <w:t xml:space="preserve"> </w:t>
                              </w:r>
                            </w:p>
                          </w:txbxContent>
                        </wps:txbx>
                        <wps:bodyPr horzOverflow="overflow" vert="horz" lIns="0" tIns="0" rIns="0" bIns="0" rtlCol="0">
                          <a:noAutofit/>
                        </wps:bodyPr>
                      </wps:wsp>
                      <wps:wsp>
                        <wps:cNvPr id="7460" name="Rectangle 7460"/>
                        <wps:cNvSpPr/>
                        <wps:spPr>
                          <a:xfrm rot="-5399999">
                            <a:off x="86532" y="116518"/>
                            <a:ext cx="85278" cy="82969"/>
                          </a:xfrm>
                          <a:prstGeom prst="rect">
                            <a:avLst/>
                          </a:prstGeom>
                          <a:ln>
                            <a:noFill/>
                          </a:ln>
                        </wps:spPr>
                        <wps:txbx>
                          <w:txbxContent>
                            <w:p w14:paraId="02289162" w14:textId="77777777" w:rsidR="004D605D" w:rsidRDefault="009A7B6C">
                              <w:r>
                                <w:rPr>
                                  <w:rFonts w:ascii="Verdana" w:eastAsia="Verdana" w:hAnsi="Verdana" w:cs="Verdana"/>
                                  <w:sz w:val="10"/>
                                </w:rPr>
                                <w:t>0</w:t>
                              </w:r>
                            </w:p>
                          </w:txbxContent>
                        </wps:txbx>
                        <wps:bodyPr horzOverflow="overflow" vert="horz" lIns="0" tIns="0" rIns="0" bIns="0" rtlCol="0">
                          <a:noAutofit/>
                        </wps:bodyPr>
                      </wps:wsp>
                      <wps:wsp>
                        <wps:cNvPr id="464" name="Rectangle 464"/>
                        <wps:cNvSpPr/>
                        <wps:spPr>
                          <a:xfrm rot="-5399999">
                            <a:off x="87063" y="54566"/>
                            <a:ext cx="60807" cy="82969"/>
                          </a:xfrm>
                          <a:prstGeom prst="rect">
                            <a:avLst/>
                          </a:prstGeom>
                          <a:ln>
                            <a:noFill/>
                          </a:ln>
                        </wps:spPr>
                        <wps:txbx>
                          <w:txbxContent>
                            <w:p w14:paraId="582B85FB" w14:textId="77777777" w:rsidR="004D605D" w:rsidRDefault="009A7B6C">
                              <w:r>
                                <w:rPr>
                                  <w:rFonts w:ascii="Verdana" w:eastAsia="Verdana" w:hAnsi="Verdana" w:cs="Verdana"/>
                                  <w:color w:val="7F7F7F"/>
                                  <w:sz w:val="10"/>
                                </w:rPr>
                                <w:t xml:space="preserve">  </w:t>
                              </w:r>
                            </w:p>
                          </w:txbxContent>
                        </wps:txbx>
                        <wps:bodyPr horzOverflow="overflow" vert="horz" lIns="0" tIns="0" rIns="0" bIns="0" rtlCol="0">
                          <a:noAutofit/>
                        </wps:bodyPr>
                      </wps:wsp>
                      <wps:wsp>
                        <wps:cNvPr id="465" name="Rectangle 465"/>
                        <wps:cNvSpPr/>
                        <wps:spPr>
                          <a:xfrm rot="-5399999">
                            <a:off x="79905" y="-44265"/>
                            <a:ext cx="46619" cy="206429"/>
                          </a:xfrm>
                          <a:prstGeom prst="rect">
                            <a:avLst/>
                          </a:prstGeom>
                          <a:ln>
                            <a:noFill/>
                          </a:ln>
                        </wps:spPr>
                        <wps:txbx>
                          <w:txbxContent>
                            <w:p w14:paraId="14E16C62" w14:textId="77777777" w:rsidR="004D605D" w:rsidRDefault="009A7B6C">
                              <w:r>
                                <w:rPr>
                                  <w:rFonts w:ascii="Times New Roman" w:eastAsia="Times New Roman" w:hAnsi="Times New Roman" w:cs="Times New Roman"/>
                                  <w:color w:val="01030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223" style="width:19.4316pt;height:37.437pt;mso-position-horizontal-relative:char;mso-position-vertical-relative:line" coordsize="2467,4754">
                <v:shape id="Picture 460" style="position:absolute;width:4739;height:1874;left:-839;top:1432;rotation:-89;" filled="f">
                  <v:imagedata r:id="rId7"/>
                </v:shape>
                <v:rect id="Rectangle 461" style="position:absolute;width:3538;height:829;left:-594;top:2570;rotation:270;" filled="f" stroked="f">
                  <v:textbox inset="0,0,0,0" style="layout-flow:vertical;mso-layout-flow-alt:bottom-to-top">
                    <w:txbxContent>
                      <w:p>
                        <w:pPr>
                          <w:spacing w:before="0" w:after="160" w:line="259" w:lineRule="auto"/>
                        </w:pPr>
                        <w:r>
                          <w:rPr>
                            <w:rFonts w:cs="Verdana" w:hAnsi="Verdana" w:eastAsia="Verdana" w:ascii="Verdana"/>
                            <w:sz w:val="10"/>
                          </w:rPr>
                          <w:t xml:space="preserve">10195 1</w:t>
                        </w:r>
                      </w:p>
                    </w:txbxContent>
                  </v:textbox>
                </v:rect>
                <v:rect id="Rectangle 462" style="position:absolute;width:309;height:829;left:1019;top:1517;rotation:270;" filled="f" stroked="f">
                  <v:textbox inset="0,0,0,0" style="layout-flow:vertical;mso-layout-flow-alt:bottom-to-top">
                    <w:txbxContent>
                      <w:p>
                        <w:pPr>
                          <w:spacing w:before="0" w:after="160" w:line="259" w:lineRule="auto"/>
                        </w:pPr>
                        <w:r>
                          <w:rPr>
                            <w:rFonts w:cs="Verdana" w:hAnsi="Verdana" w:eastAsia="Verdana" w:ascii="Verdana"/>
                            <w:sz w:val="10"/>
                          </w:rPr>
                          <w:t xml:space="preserve">.</w:t>
                        </w:r>
                      </w:p>
                    </w:txbxContent>
                  </v:textbox>
                </v:rect>
                <v:rect id="Rectangle 7461" style="position:absolute;width:852;height:829;left:544;top:844;rotation:270;" filled="f" stroked="f">
                  <v:textbox inset="0,0,0,0" style="layout-flow:vertical;mso-layout-flow-alt:bottom-to-top">
                    <w:txbxContent>
                      <w:p>
                        <w:pPr>
                          <w:spacing w:before="0" w:after="160" w:line="259" w:lineRule="auto"/>
                        </w:pPr>
                        <w:r>
                          <w:rPr>
                            <w:rFonts w:cs="Verdana" w:hAnsi="Verdana" w:eastAsia="Verdana" w:ascii="Verdana"/>
                            <w:sz w:val="10"/>
                          </w:rPr>
                          <w:t xml:space="preserve"> </w:t>
                        </w:r>
                      </w:p>
                    </w:txbxContent>
                  </v:textbox>
                </v:rect>
                <v:rect id="Rectangle 7460" style="position:absolute;width:852;height:829;left:865;top:1165;rotation:270;" filled="f" stroked="f">
                  <v:textbox inset="0,0,0,0" style="layout-flow:vertical;mso-layout-flow-alt:bottom-to-top">
                    <w:txbxContent>
                      <w:p>
                        <w:pPr>
                          <w:spacing w:before="0" w:after="160" w:line="259" w:lineRule="auto"/>
                        </w:pPr>
                        <w:r>
                          <w:rPr>
                            <w:rFonts w:cs="Verdana" w:hAnsi="Verdana" w:eastAsia="Verdana" w:ascii="Verdana"/>
                            <w:sz w:val="10"/>
                          </w:rPr>
                          <w:t xml:space="preserve">0</w:t>
                        </w:r>
                      </w:p>
                    </w:txbxContent>
                  </v:textbox>
                </v:rect>
                <v:rect id="Rectangle 464" style="position:absolute;width:608;height:829;left:870;top:545;rotation:270;" filled="f" stroked="f">
                  <v:textbox inset="0,0,0,0" style="layout-flow:vertical;mso-layout-flow-alt:bottom-to-top">
                    <w:txbxContent>
                      <w:p>
                        <w:pPr>
                          <w:spacing w:before="0" w:after="160" w:line="259" w:lineRule="auto"/>
                        </w:pPr>
                        <w:r>
                          <w:rPr>
                            <w:rFonts w:cs="Verdana" w:hAnsi="Verdana" w:eastAsia="Verdana" w:ascii="Verdana"/>
                            <w:color w:val="7f7f7f"/>
                            <w:sz w:val="10"/>
                          </w:rPr>
                          <w:t xml:space="preserve">  </w:t>
                        </w:r>
                      </w:p>
                    </w:txbxContent>
                  </v:textbox>
                </v:rect>
                <v:rect id="Rectangle 465" style="position:absolute;width:466;height:2064;left:799;top:-442;rotation:270;" filled="f" stroked="f">
                  <v:textbox inset="0,0,0,0" style="layout-flow:vertical;mso-layout-flow-alt:bottom-to-top">
                    <w:txbxContent>
                      <w:p>
                        <w:pPr>
                          <w:spacing w:before="0" w:after="160" w:line="259" w:lineRule="auto"/>
                        </w:pPr>
                        <w:r>
                          <w:rPr>
                            <w:rFonts w:cs="Times New Roman" w:hAnsi="Times New Roman" w:eastAsia="Times New Roman" w:ascii="Times New Roman"/>
                            <w:color w:val="010302"/>
                            <w:sz w:val="22"/>
                          </w:rPr>
                          <w:t xml:space="preserve"> </w:t>
                        </w:r>
                      </w:p>
                    </w:txbxContent>
                  </v:textbox>
                </v:rect>
              </v:group>
            </w:pict>
          </mc:Fallback>
        </mc:AlternateContent>
      </w:r>
      <w:r>
        <w:rPr>
          <w:rFonts w:ascii="Times New Roman" w:eastAsia="Times New Roman" w:hAnsi="Times New Roman" w:cs="Times New Roman"/>
          <w:sz w:val="24"/>
        </w:rPr>
        <w:t xml:space="preserve"> </w:t>
      </w:r>
    </w:p>
    <w:p w14:paraId="24F579C6" w14:textId="1108D7F0" w:rsidR="004D605D" w:rsidRDefault="009A7B6C">
      <w:pPr>
        <w:pStyle w:val="Rubrik1"/>
        <w:ind w:left="607"/>
      </w:pPr>
      <w:r>
        <w:t>Förutsättningar och villkor för renoveringar/ombyggnader i lägenhet</w:t>
      </w:r>
    </w:p>
    <w:p w14:paraId="784D614A" w14:textId="77777777" w:rsidR="00196431" w:rsidRDefault="009A7B6C">
      <w:pPr>
        <w:spacing w:after="4" w:line="251" w:lineRule="auto"/>
        <w:ind w:left="607" w:right="1718" w:hanging="10"/>
        <w:rPr>
          <w:rFonts w:ascii="Times New Roman" w:eastAsia="Times New Roman" w:hAnsi="Times New Roman" w:cs="Times New Roman"/>
        </w:rPr>
      </w:pPr>
      <w:r>
        <w:rPr>
          <w:rFonts w:ascii="Times New Roman" w:eastAsia="Times New Roman" w:hAnsi="Times New Roman" w:cs="Times New Roman"/>
        </w:rPr>
        <w:t>I bostadsrättslagen och föreningens stadgar finns regler gällande bostadsrättshavarens ändringar i lägenheten. Av dessa framgår att bostadsrättshavaren inte utan styrelsens tillstånd får utföra åtgärder i lägenheten som innefattar</w:t>
      </w:r>
    </w:p>
    <w:p w14:paraId="4B9A5535" w14:textId="77777777" w:rsidR="004D605D" w:rsidRDefault="009A7B6C">
      <w:pPr>
        <w:spacing w:after="4" w:line="251" w:lineRule="auto"/>
        <w:ind w:left="607" w:right="1718" w:hanging="10"/>
      </w:pPr>
      <w:r>
        <w:rPr>
          <w:rFonts w:ascii="Times New Roman" w:eastAsia="Times New Roman" w:hAnsi="Times New Roman" w:cs="Times New Roman"/>
        </w:rPr>
        <w:t xml:space="preserve"> </w:t>
      </w:r>
      <w:r>
        <w:rPr>
          <w:rFonts w:ascii="Segoe UI Symbol" w:eastAsia="Segoe UI Symbol" w:hAnsi="Segoe UI Symbol" w:cs="Segoe UI Symbol"/>
        </w:rPr>
        <w:t></w:t>
      </w:r>
      <w:r w:rsidR="00196431">
        <w:rPr>
          <w:rFonts w:ascii="Arial" w:eastAsia="Arial" w:hAnsi="Arial" w:cs="Arial"/>
        </w:rPr>
        <w:t xml:space="preserve"> </w:t>
      </w:r>
      <w:r>
        <w:rPr>
          <w:rFonts w:ascii="Times New Roman" w:eastAsia="Times New Roman" w:hAnsi="Times New Roman" w:cs="Times New Roman"/>
        </w:rPr>
        <w:t>ingrepp i bärande konstruktioner</w:t>
      </w:r>
    </w:p>
    <w:p w14:paraId="7AC3BFDF" w14:textId="77777777" w:rsidR="004D605D" w:rsidRDefault="00196431" w:rsidP="00196431">
      <w:pPr>
        <w:spacing w:after="59" w:line="251" w:lineRule="auto"/>
        <w:ind w:left="597" w:right="1382"/>
      </w:pPr>
      <w:r>
        <w:rPr>
          <w:rFonts w:ascii="Segoe UI Symbol" w:eastAsia="Segoe UI Symbol" w:hAnsi="Segoe UI Symbol" w:cs="Segoe UI Symbol"/>
        </w:rPr>
        <w:t xml:space="preserve"> </w:t>
      </w:r>
      <w:r w:rsidR="009A7B6C">
        <w:rPr>
          <w:rFonts w:ascii="Segoe UI Symbol" w:eastAsia="Segoe UI Symbol" w:hAnsi="Segoe UI Symbol" w:cs="Segoe UI Symbol"/>
        </w:rPr>
        <w:t></w:t>
      </w:r>
      <w:r w:rsidR="009A7B6C">
        <w:rPr>
          <w:rFonts w:ascii="Arial" w:eastAsia="Arial" w:hAnsi="Arial" w:cs="Arial"/>
        </w:rPr>
        <w:t xml:space="preserve"> </w:t>
      </w:r>
      <w:r w:rsidR="009A7B6C">
        <w:rPr>
          <w:rFonts w:ascii="Times New Roman" w:eastAsia="Times New Roman" w:hAnsi="Times New Roman" w:cs="Times New Roman"/>
        </w:rPr>
        <w:t>ändring av befintliga ledningar för avlopp, värme, gas, vatten, ventilation eller annan väsentlig förändring av lägenheten</w:t>
      </w:r>
    </w:p>
    <w:p w14:paraId="42A4C440" w14:textId="77777777" w:rsidR="004D605D" w:rsidRDefault="009A7B6C">
      <w:pPr>
        <w:spacing w:after="99" w:line="251" w:lineRule="auto"/>
        <w:ind w:left="607" w:right="1382" w:hanging="10"/>
      </w:pPr>
      <w:r>
        <w:rPr>
          <w:rFonts w:ascii="Times New Roman" w:eastAsia="Times New Roman" w:hAnsi="Times New Roman" w:cs="Times New Roman"/>
        </w:rPr>
        <w:t>Vad som är en väsentlig förändring avgörs från fall till fall och kan inte i detalj preciseras. Det är därför bättre att begära tillstånd en gång för mycket än en gång för lite. Exempel på väsentliga ändringar är ingrepp i ledningar eller kanaler som föreningen ansvarar för men vilka inte nämns ovan, t.ex. ventilationskanaler. Vidare kan borttagande av icke bärande väggar i vissa fall vara tillståndspliktiga som väsentliga ändringar av lägenheten.</w:t>
      </w:r>
    </w:p>
    <w:p w14:paraId="46099701" w14:textId="77777777" w:rsidR="004D605D" w:rsidRDefault="009A7B6C">
      <w:pPr>
        <w:spacing w:after="29" w:line="290" w:lineRule="auto"/>
        <w:ind w:left="612" w:right="1369"/>
        <w:jc w:val="both"/>
      </w:pPr>
      <w:r>
        <w:rPr>
          <w:rFonts w:ascii="Times New Roman" w:eastAsia="Times New Roman" w:hAnsi="Times New Roman" w:cs="Times New Roman"/>
        </w:rPr>
        <w:t>Åtgärder som kräver styrelsens tillstånd får endast vidtas efter att tillstånd från styrelsen erhållits. Enklare renoveringar av lägenheten, t ex målning, tapetsering, omläggning av golv eller utbyte av köksinredning, kräver inte tillstånd från styrelsen men dessa generella riktlinjer och regler skall alltid iakttas av den som ämnar utföra ett arbete i lägenheten. Det gäller oavsett om man anlitar en entreprenör eller utför arbetena själv.</w:t>
      </w:r>
    </w:p>
    <w:p w14:paraId="78F2CD56" w14:textId="77777777" w:rsidR="004D605D" w:rsidRDefault="009A7B6C">
      <w:pPr>
        <w:spacing w:after="4" w:line="251" w:lineRule="auto"/>
        <w:ind w:left="607" w:right="1382" w:hanging="10"/>
      </w:pPr>
      <w:r>
        <w:rPr>
          <w:rFonts w:ascii="Times New Roman" w:eastAsia="Times New Roman" w:hAnsi="Times New Roman" w:cs="Times New Roman"/>
        </w:rPr>
        <w:t>Observera att eventuella framtida problem som kan uppkomma som följd av renoveringen, exempelvis bärighetsproblem p.g.a. rivna väggar eller vattenskador p.g.a. felaktiga utföranden, kan du som bostadsrättshavare komma att hållas ansvarig för även om styrelsen gett tillstånd till åtgärden. Att styrelsen godkänner åtgärden innebär inte att styrelsen eller föreningen tar över ansvaret för utförandet. Finns det tveksamheter skall fackman alltid kallas in.</w:t>
      </w:r>
    </w:p>
    <w:p w14:paraId="15BC637E" w14:textId="77777777" w:rsidR="004D605D" w:rsidRDefault="009A7B6C">
      <w:pPr>
        <w:pStyle w:val="Rubrik1"/>
        <w:ind w:left="607"/>
      </w:pPr>
      <w:r>
        <w:t>Generella förhållningsregler</w:t>
      </w:r>
    </w:p>
    <w:p w14:paraId="77418700" w14:textId="77777777" w:rsidR="004D605D" w:rsidRDefault="009A7B6C">
      <w:pPr>
        <w:spacing w:after="50" w:line="251" w:lineRule="auto"/>
        <w:ind w:left="607" w:right="1382" w:hanging="10"/>
      </w:pPr>
      <w:r>
        <w:rPr>
          <w:rFonts w:ascii="Times New Roman" w:eastAsia="Times New Roman" w:hAnsi="Times New Roman" w:cs="Times New Roman"/>
        </w:rPr>
        <w:t>Tänk alltid på följande saker när du skall genomföra renoveringar i din lägenhet</w:t>
      </w:r>
    </w:p>
    <w:p w14:paraId="27E50DFA" w14:textId="77777777" w:rsidR="004D605D" w:rsidRDefault="009A7B6C">
      <w:pPr>
        <w:tabs>
          <w:tab w:val="center" w:pos="1039"/>
          <w:tab w:val="center" w:pos="3804"/>
        </w:tabs>
        <w:spacing w:after="4" w:line="251"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Alla renoveringar skall vara fackmannamässigt utförda.</w:t>
      </w:r>
    </w:p>
    <w:p w14:paraId="1955F6C8" w14:textId="77777777" w:rsidR="004D605D" w:rsidRDefault="009A7B6C">
      <w:pPr>
        <w:spacing w:after="4" w:line="251" w:lineRule="auto"/>
        <w:ind w:left="1332" w:right="1382"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Buller som kan störa närboende bör minimeras och koncentreras till så få tillfällen som möjligt. Meddela gärna grannarna i förväg om du vet att det kommer att låta mycket. Grannarna kan meddelas genom en lapp eller dylikt.</w:t>
      </w:r>
    </w:p>
    <w:p w14:paraId="11E90AA9" w14:textId="77777777" w:rsidR="004D605D" w:rsidRDefault="009A7B6C">
      <w:pPr>
        <w:spacing w:after="4" w:line="251" w:lineRule="auto"/>
        <w:ind w:left="1332" w:right="1382"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Förvara inte material eller skräp på gård eller utanför bostad eller i andra gemensamma utrymmen.</w:t>
      </w:r>
    </w:p>
    <w:p w14:paraId="344AAB1F" w14:textId="77777777" w:rsidR="004D605D" w:rsidRDefault="009A7B6C">
      <w:pPr>
        <w:spacing w:after="4" w:line="251" w:lineRule="auto"/>
        <w:ind w:left="1342" w:right="1382" w:hanging="10"/>
      </w:pPr>
      <w:r>
        <w:rPr>
          <w:rFonts w:ascii="Times New Roman" w:eastAsia="Times New Roman" w:hAnsi="Times New Roman" w:cs="Times New Roman"/>
        </w:rPr>
        <w:t>Vid borttransport av byggavfall mm. ansvarar bostadsrättshavaren för att städning efter utför arbete.</w:t>
      </w:r>
    </w:p>
    <w:p w14:paraId="2F9380CE" w14:textId="77777777" w:rsidR="004D605D" w:rsidRDefault="009A7B6C">
      <w:pPr>
        <w:spacing w:after="4" w:line="251" w:lineRule="auto"/>
        <w:ind w:left="597" w:right="1382" w:firstLine="360"/>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Behöver vatten, el etc. som påverkar andra boende stängas av måste detta tydligt aviseras berörda i förväg, det är inget som styrelsen gör eller ansvara för att den informationen kommer fram till berörd part. Förvaltare kontaktas angående detta. Behöver man fastighetsskötarens hjälp med exempelvis en vattenavstängning eller dylikt kan man höra av sig till föreningens felanmälan några dagar i förväg och boka en tid, eventuella kostnader tillfaller boende. </w:t>
      </w:r>
      <w:r>
        <w:rPr>
          <w:rFonts w:ascii="Arial" w:eastAsia="Arial" w:hAnsi="Arial" w:cs="Arial"/>
          <w:b/>
          <w:sz w:val="20"/>
        </w:rPr>
        <w:t>Övrig information och råd</w:t>
      </w:r>
    </w:p>
    <w:p w14:paraId="48C12FAF" w14:textId="77777777" w:rsidR="004D605D" w:rsidRDefault="009A7B6C">
      <w:pPr>
        <w:spacing w:after="74" w:line="251" w:lineRule="auto"/>
        <w:ind w:left="607" w:right="1382" w:hanging="10"/>
      </w:pPr>
      <w:r>
        <w:rPr>
          <w:rFonts w:ascii="Times New Roman" w:eastAsia="Times New Roman" w:hAnsi="Times New Roman" w:cs="Times New Roman"/>
          <w:color w:val="211E1E"/>
        </w:rPr>
        <w:t xml:space="preserve">Många enklare renoveringar kan man utföra själv </w:t>
      </w:r>
      <w:r>
        <w:rPr>
          <w:rFonts w:ascii="Times New Roman" w:eastAsia="Times New Roman" w:hAnsi="Times New Roman" w:cs="Times New Roman"/>
          <w:color w:val="211E1E"/>
          <w:u w:val="single" w:color="211E1E"/>
        </w:rPr>
        <w:t>men</w:t>
      </w:r>
      <w:r>
        <w:rPr>
          <w:rFonts w:ascii="Times New Roman" w:eastAsia="Times New Roman" w:hAnsi="Times New Roman" w:cs="Times New Roman"/>
          <w:color w:val="211E1E"/>
        </w:rPr>
        <w:t xml:space="preserve"> vid exempelvis</w:t>
      </w:r>
      <w:r>
        <w:rPr>
          <w:rFonts w:ascii="Times New Roman" w:eastAsia="Times New Roman" w:hAnsi="Times New Roman" w:cs="Times New Roman"/>
        </w:rPr>
        <w:t xml:space="preserve"> våtrumsarbeten eller förändring av elledningsnätet bör alltid ett auktoriserat företag anlitas. Efter utförd ändring/renovering/ombyggnad skall man erhålla ett intyg eller annan handling som styrker behörighet samt att arbetet utförts av fackman enligt gällande branschregler.</w:t>
      </w:r>
    </w:p>
    <w:p w14:paraId="364F260A" w14:textId="77777777" w:rsidR="004D605D" w:rsidRDefault="009A7B6C">
      <w:pPr>
        <w:spacing w:after="50" w:line="244" w:lineRule="auto"/>
        <w:ind w:left="607" w:right="1336" w:hanging="10"/>
      </w:pPr>
      <w:r>
        <w:rPr>
          <w:rFonts w:ascii="Times New Roman" w:eastAsia="Times New Roman" w:hAnsi="Times New Roman" w:cs="Times New Roman"/>
          <w:color w:val="211E1E"/>
        </w:rPr>
        <w:t>Om man inte kan uppvisa att renoveringen utförts enligt branschorganisationernas för uppgiften godkända personer kan skadeersättning minska eller helt utebli från försäkringsbolag vid eventuell framtida skada. Samt återställande kan bli ett alternativ.</w:t>
      </w:r>
    </w:p>
    <w:p w14:paraId="157322D4" w14:textId="77777777" w:rsidR="004D605D" w:rsidRDefault="009A7B6C">
      <w:pPr>
        <w:spacing w:after="0"/>
      </w:pPr>
      <w:r>
        <w:rPr>
          <w:rFonts w:ascii="Times New Roman" w:eastAsia="Times New Roman" w:hAnsi="Times New Roman" w:cs="Times New Roman"/>
          <w:sz w:val="24"/>
        </w:rPr>
        <w:t xml:space="preserve"> </w:t>
      </w:r>
    </w:p>
    <w:p w14:paraId="7D0BE6A5" w14:textId="77777777" w:rsidR="004D605D" w:rsidRDefault="009A7B6C">
      <w:pPr>
        <w:spacing w:after="71"/>
      </w:pPr>
      <w:r>
        <w:rPr>
          <w:rFonts w:ascii="Times New Roman" w:eastAsia="Times New Roman" w:hAnsi="Times New Roman" w:cs="Times New Roman"/>
          <w:sz w:val="24"/>
        </w:rPr>
        <w:t xml:space="preserve"> </w:t>
      </w:r>
    </w:p>
    <w:p w14:paraId="4C9C3AA8" w14:textId="77777777" w:rsidR="004D605D" w:rsidRDefault="009A7B6C">
      <w:pPr>
        <w:tabs>
          <w:tab w:val="center" w:pos="612"/>
          <w:tab w:val="right" w:pos="10855"/>
        </w:tabs>
        <w:spacing w:after="0"/>
      </w:pPr>
      <w:r>
        <w:tab/>
      </w:r>
      <w:r>
        <w:rPr>
          <w:rFonts w:ascii="Times New Roman" w:eastAsia="Times New Roman" w:hAnsi="Times New Roman" w:cs="Times New Roman"/>
          <w:sz w:val="2"/>
        </w:rPr>
        <w:t xml:space="preserve"> </w:t>
      </w:r>
      <w:r>
        <w:rPr>
          <w:rFonts w:ascii="Times New Roman" w:eastAsia="Times New Roman" w:hAnsi="Times New Roman" w:cs="Times New Roman"/>
          <w:sz w:val="3"/>
          <w:vertAlign w:val="subscript"/>
        </w:rPr>
        <w:t xml:space="preserve"> </w:t>
      </w:r>
      <w:r>
        <w:rPr>
          <w:rFonts w:ascii="Times New Roman" w:eastAsia="Times New Roman" w:hAnsi="Times New Roman" w:cs="Times New Roman"/>
          <w:sz w:val="3"/>
          <w:vertAlign w:val="subscript"/>
        </w:rPr>
        <w:tab/>
      </w:r>
      <w:r>
        <w:rPr>
          <w:rFonts w:ascii="Arial" w:eastAsia="Arial" w:hAnsi="Arial" w:cs="Arial"/>
          <w:sz w:val="16"/>
        </w:rPr>
        <w:t xml:space="preserve">2 (3)  </w:t>
      </w:r>
      <w:r>
        <w:rPr>
          <w:rFonts w:ascii="Times New Roman" w:eastAsia="Times New Roman" w:hAnsi="Times New Roman" w:cs="Times New Roman"/>
        </w:rPr>
        <w:t xml:space="preserve"> </w:t>
      </w:r>
    </w:p>
    <w:p w14:paraId="20831C78" w14:textId="77777777" w:rsidR="004D605D" w:rsidRDefault="009A7B6C">
      <w:pPr>
        <w:spacing w:after="0" w:line="244" w:lineRule="auto"/>
        <w:ind w:left="607" w:right="1336" w:hanging="10"/>
      </w:pPr>
      <w:r>
        <w:rPr>
          <w:rFonts w:ascii="Times New Roman" w:eastAsia="Times New Roman" w:hAnsi="Times New Roman" w:cs="Times New Roman"/>
          <w:color w:val="211E1E"/>
        </w:rPr>
        <w:t xml:space="preserve">Kom ihåg att vissa ändringar innebär att man måste ha ett godkänt bygglov eller att </w:t>
      </w:r>
      <w:r w:rsidR="00196431">
        <w:rPr>
          <w:rFonts w:ascii="Times New Roman" w:eastAsia="Times New Roman" w:hAnsi="Times New Roman" w:cs="Times New Roman"/>
          <w:color w:val="211E1E"/>
        </w:rPr>
        <w:t>en bygganmälan</w:t>
      </w:r>
      <w:r>
        <w:rPr>
          <w:rFonts w:ascii="Times New Roman" w:eastAsia="Times New Roman" w:hAnsi="Times New Roman" w:cs="Times New Roman"/>
          <w:color w:val="211E1E"/>
        </w:rPr>
        <w:t xml:space="preserve"> görs. Reglerna kan skilja sig åt från kommun till kommun </w:t>
      </w:r>
      <w:r>
        <w:rPr>
          <w:rFonts w:ascii="Times New Roman" w:eastAsia="Times New Roman" w:hAnsi="Times New Roman" w:cs="Times New Roman"/>
        </w:rPr>
        <w:t xml:space="preserve">och det är   </w:t>
      </w:r>
    </w:p>
    <w:p w14:paraId="60E7EE79" w14:textId="77777777" w:rsidR="004D605D" w:rsidRDefault="00196431">
      <w:pPr>
        <w:spacing w:after="74" w:line="251" w:lineRule="auto"/>
        <w:ind w:left="607" w:right="1382" w:hanging="10"/>
      </w:pPr>
      <w:r>
        <w:rPr>
          <w:rFonts w:ascii="Times New Roman" w:eastAsia="Times New Roman" w:hAnsi="Times New Roman" w:cs="Times New Roman"/>
        </w:rPr>
        <w:t>Bostadsrättshavaren som ansvarar för att kontrollera och ansöka om detta.</w:t>
      </w:r>
      <w:r w:rsidR="009A7B6C">
        <w:rPr>
          <w:rFonts w:ascii="Times New Roman" w:eastAsia="Times New Roman" w:hAnsi="Times New Roman" w:cs="Times New Roman"/>
          <w:color w:val="211E1E"/>
        </w:rPr>
        <w:t xml:space="preserve"> </w:t>
      </w:r>
      <w:r w:rsidR="009A7B6C">
        <w:rPr>
          <w:rFonts w:ascii="Times New Roman" w:eastAsia="Times New Roman" w:hAnsi="Times New Roman" w:cs="Times New Roman"/>
        </w:rPr>
        <w:t xml:space="preserve">Observera att ett beviljat bygglov hos kommunen inte innebär att ni automatiskt har tillstånd av styrelsen. Godkänt bygglov skall biläggas ansökan om sådant finns.  </w:t>
      </w:r>
      <w:r w:rsidR="009A7B6C">
        <w:rPr>
          <w:rFonts w:ascii="Times New Roman" w:eastAsia="Times New Roman" w:hAnsi="Times New Roman" w:cs="Times New Roman"/>
          <w:color w:val="010302"/>
        </w:rPr>
        <w:t xml:space="preserve"> </w:t>
      </w:r>
    </w:p>
    <w:p w14:paraId="3CB491B7" w14:textId="77777777" w:rsidR="004D605D" w:rsidRDefault="009A7B6C">
      <w:pPr>
        <w:spacing w:after="81" w:line="244" w:lineRule="auto"/>
        <w:ind w:left="607" w:right="1336" w:hanging="10"/>
      </w:pPr>
      <w:r>
        <w:rPr>
          <w:rFonts w:ascii="Times New Roman" w:eastAsia="Times New Roman" w:hAnsi="Times New Roman" w:cs="Times New Roman"/>
          <w:color w:val="211E1E"/>
        </w:rPr>
        <w:t xml:space="preserve">Vid ingrepp i bärande konstruktioner måste en byggnadskonstruktör konsulteras så att </w:t>
      </w:r>
      <w:r w:rsidR="00196431">
        <w:rPr>
          <w:rFonts w:ascii="Times New Roman" w:eastAsia="Times New Roman" w:hAnsi="Times New Roman" w:cs="Times New Roman"/>
          <w:color w:val="211E1E"/>
        </w:rPr>
        <w:t>inte byggnadens</w:t>
      </w:r>
      <w:r>
        <w:rPr>
          <w:rFonts w:ascii="Times New Roman" w:eastAsia="Times New Roman" w:hAnsi="Times New Roman" w:cs="Times New Roman"/>
          <w:color w:val="211E1E"/>
        </w:rPr>
        <w:t xml:space="preserve"> hållfasthet riskeras. Intyg skall biläggas ansökan till styrelsen. Observera </w:t>
      </w:r>
      <w:r w:rsidR="00196431">
        <w:rPr>
          <w:rFonts w:ascii="Times New Roman" w:eastAsia="Times New Roman" w:hAnsi="Times New Roman" w:cs="Times New Roman"/>
          <w:color w:val="211E1E"/>
        </w:rPr>
        <w:t>att borttagande</w:t>
      </w:r>
      <w:r>
        <w:rPr>
          <w:rFonts w:ascii="Times New Roman" w:eastAsia="Times New Roman" w:hAnsi="Times New Roman" w:cs="Times New Roman"/>
          <w:color w:val="211E1E"/>
        </w:rPr>
        <w:t xml:space="preserve"> även av icke bärande väggar kan påverka lägenheten väsentligt och därmed </w:t>
      </w:r>
      <w:r w:rsidR="00196431">
        <w:rPr>
          <w:rFonts w:ascii="Times New Roman" w:eastAsia="Times New Roman" w:hAnsi="Times New Roman" w:cs="Times New Roman"/>
          <w:color w:val="211E1E"/>
        </w:rPr>
        <w:t>kräva styrelsens</w:t>
      </w:r>
      <w:r>
        <w:rPr>
          <w:rFonts w:ascii="Times New Roman" w:eastAsia="Times New Roman" w:hAnsi="Times New Roman" w:cs="Times New Roman"/>
          <w:color w:val="211E1E"/>
        </w:rPr>
        <w:t xml:space="preserve"> tillstånd. Vi rekommenderar därför att styrelsens tillstånd alltid inhämtas för borttagande av väggar.   </w:t>
      </w:r>
      <w:r>
        <w:rPr>
          <w:rFonts w:ascii="Times New Roman" w:eastAsia="Times New Roman" w:hAnsi="Times New Roman" w:cs="Times New Roman"/>
          <w:color w:val="010302"/>
        </w:rPr>
        <w:t xml:space="preserve"> </w:t>
      </w:r>
    </w:p>
    <w:p w14:paraId="7646F9AF" w14:textId="77777777" w:rsidR="004D605D" w:rsidRDefault="009A7B6C">
      <w:pPr>
        <w:spacing w:after="81" w:line="244" w:lineRule="auto"/>
        <w:ind w:left="612" w:right="1136"/>
      </w:pPr>
      <w:r>
        <w:rPr>
          <w:rFonts w:ascii="Times New Roman" w:eastAsia="Times New Roman" w:hAnsi="Times New Roman" w:cs="Times New Roman"/>
          <w:color w:val="1A1A1A"/>
        </w:rPr>
        <w:t xml:space="preserve">En styrelse kan vägra att medge förändringar om de är till påtaglig skada eller olägenhet </w:t>
      </w:r>
      <w:r w:rsidR="00196431">
        <w:rPr>
          <w:rFonts w:ascii="Times New Roman" w:eastAsia="Times New Roman" w:hAnsi="Times New Roman" w:cs="Times New Roman"/>
          <w:color w:val="1A1A1A"/>
        </w:rPr>
        <w:t>för föreningen</w:t>
      </w:r>
      <w:r>
        <w:rPr>
          <w:rFonts w:ascii="Times New Roman" w:eastAsia="Times New Roman" w:hAnsi="Times New Roman" w:cs="Times New Roman"/>
          <w:color w:val="1A1A1A"/>
        </w:rPr>
        <w:t xml:space="preserve">. Styrelsen bör inte ha rätt att säga nej till begärd ändring utan att ange sakliga skäl men råder oklarhet om detta kan styrelsen kräva att bostadsrättshavaren visar att ändringen kan </w:t>
      </w:r>
      <w:r w:rsidR="00196431">
        <w:rPr>
          <w:rFonts w:ascii="Times New Roman" w:eastAsia="Times New Roman" w:hAnsi="Times New Roman" w:cs="Times New Roman"/>
          <w:color w:val="1A1A1A"/>
        </w:rPr>
        <w:t>utföras utan</w:t>
      </w:r>
      <w:r>
        <w:rPr>
          <w:rFonts w:ascii="Times New Roman" w:eastAsia="Times New Roman" w:hAnsi="Times New Roman" w:cs="Times New Roman"/>
          <w:color w:val="1A1A1A"/>
        </w:rPr>
        <w:t xml:space="preserve"> att föreningens hus skadas eller att olägenhet uppkommer.</w:t>
      </w:r>
      <w:r>
        <w:rPr>
          <w:rFonts w:ascii="Times New Roman" w:eastAsia="Times New Roman" w:hAnsi="Times New Roman" w:cs="Times New Roman"/>
        </w:rPr>
        <w:t xml:space="preserve"> Observera då att om inget annat är beslutat av föreningen står ni själva för alla eventuella kostnader förknippade med </w:t>
      </w:r>
      <w:r w:rsidR="00196431">
        <w:rPr>
          <w:rFonts w:ascii="Times New Roman" w:eastAsia="Times New Roman" w:hAnsi="Times New Roman" w:cs="Times New Roman"/>
        </w:rPr>
        <w:t>utredningar, eventuella</w:t>
      </w:r>
      <w:r>
        <w:rPr>
          <w:rFonts w:ascii="Times New Roman" w:eastAsia="Times New Roman" w:hAnsi="Times New Roman" w:cs="Times New Roman"/>
        </w:rPr>
        <w:t xml:space="preserve"> konstruktörer, bygglov mm.  </w:t>
      </w:r>
      <w:r>
        <w:rPr>
          <w:rFonts w:ascii="Times New Roman" w:eastAsia="Times New Roman" w:hAnsi="Times New Roman" w:cs="Times New Roman"/>
          <w:color w:val="010302"/>
        </w:rPr>
        <w:t xml:space="preserve"> </w:t>
      </w:r>
    </w:p>
    <w:p w14:paraId="1BE5B779" w14:textId="77777777" w:rsidR="004D605D" w:rsidRDefault="009A7B6C">
      <w:pPr>
        <w:spacing w:after="82" w:line="244" w:lineRule="auto"/>
        <w:ind w:left="607" w:right="1276" w:hanging="10"/>
      </w:pPr>
      <w:r>
        <w:rPr>
          <w:rFonts w:ascii="Times New Roman" w:eastAsia="Times New Roman" w:hAnsi="Times New Roman" w:cs="Times New Roman"/>
          <w:b/>
          <w:color w:val="1A1A1A"/>
        </w:rPr>
        <w:t xml:space="preserve">Om en bostadsrättshavare genomför en tillståndspliktig ändring i lägenheten utan tillstånd, kan föreningen kräva att bostadsrättshavaren återställer lägenheten till tidigare skick om ändringarna är till påtaglig skada eller olägenhet för föreningen.  </w:t>
      </w:r>
      <w:r>
        <w:rPr>
          <w:rFonts w:ascii="Times New Roman" w:eastAsia="Times New Roman" w:hAnsi="Times New Roman" w:cs="Times New Roman"/>
          <w:b/>
          <w:color w:val="010302"/>
        </w:rPr>
        <w:t xml:space="preserve"> </w:t>
      </w:r>
    </w:p>
    <w:p w14:paraId="56BC4B09" w14:textId="77777777" w:rsidR="004D605D" w:rsidRDefault="009A7B6C">
      <w:pPr>
        <w:spacing w:after="82" w:line="244" w:lineRule="auto"/>
        <w:ind w:left="607" w:right="1276" w:hanging="10"/>
      </w:pPr>
      <w:r>
        <w:rPr>
          <w:rFonts w:ascii="Times New Roman" w:eastAsia="Times New Roman" w:hAnsi="Times New Roman" w:cs="Times New Roman"/>
          <w:b/>
          <w:color w:val="1A1A1A"/>
        </w:rPr>
        <w:t xml:space="preserve">Observera att reglerna om ändringar/renoveringar/ombyggnationer gäller för åtgärder i </w:t>
      </w:r>
      <w:r w:rsidR="00196431">
        <w:rPr>
          <w:rFonts w:ascii="Times New Roman" w:eastAsia="Times New Roman" w:hAnsi="Times New Roman" w:cs="Times New Roman"/>
          <w:b/>
          <w:color w:val="1A1A1A"/>
        </w:rPr>
        <w:t>själva lägenheten</w:t>
      </w:r>
      <w:r>
        <w:rPr>
          <w:rFonts w:ascii="Times New Roman" w:eastAsia="Times New Roman" w:hAnsi="Times New Roman" w:cs="Times New Roman"/>
          <w:b/>
          <w:color w:val="1A1A1A"/>
        </w:rPr>
        <w:t>. En bostadsrättshavare får inte göra någon ändring utanför sin lägenhet. De delar av huset som finns utanför lägenheten bestämmer föreningen över. Samma princip gäller föreningens mark.</w:t>
      </w:r>
      <w:r>
        <w:rPr>
          <w:rFonts w:ascii="Times New Roman" w:eastAsia="Times New Roman" w:hAnsi="Times New Roman" w:cs="Times New Roman"/>
          <w:b/>
        </w:rPr>
        <w:t xml:space="preserve">  </w:t>
      </w:r>
      <w:r>
        <w:rPr>
          <w:rFonts w:ascii="Times New Roman" w:eastAsia="Times New Roman" w:hAnsi="Times New Roman" w:cs="Times New Roman"/>
          <w:b/>
          <w:color w:val="010302"/>
        </w:rPr>
        <w:t xml:space="preserve"> </w:t>
      </w:r>
    </w:p>
    <w:p w14:paraId="10978D50" w14:textId="77777777" w:rsidR="004D605D" w:rsidRDefault="009A7B6C">
      <w:pPr>
        <w:spacing w:after="8" w:line="245" w:lineRule="auto"/>
        <w:ind w:left="612" w:right="1299"/>
      </w:pPr>
      <w:r>
        <w:rPr>
          <w:rFonts w:ascii="Times New Roman" w:eastAsia="Times New Roman" w:hAnsi="Times New Roman" w:cs="Times New Roman"/>
          <w:b/>
        </w:rPr>
        <w:t xml:space="preserve">Vad man generellt får och inte får göra framgår föreningens stadgar och bostadsrättslagen men kom ihåg att varje förening är unik och kan ha egna trivsel- och ordningsregler. Därför rekommenderar vi att bostadsrättshavaren alltid, även vid mindre ändringar och renoveringar, lyssnar med sin styrelse innan ett projekt påbörjas.  </w:t>
      </w:r>
      <w:r>
        <w:rPr>
          <w:rFonts w:ascii="Times New Roman" w:eastAsia="Times New Roman" w:hAnsi="Times New Roman" w:cs="Times New Roman"/>
          <w:b/>
          <w:color w:val="010302"/>
        </w:rPr>
        <w:t xml:space="preserve"> </w:t>
      </w:r>
    </w:p>
    <w:p w14:paraId="2114DEE7" w14:textId="77777777" w:rsidR="004D605D" w:rsidRDefault="009A7B6C">
      <w:pPr>
        <w:spacing w:after="0"/>
      </w:pPr>
      <w:r>
        <w:rPr>
          <w:rFonts w:ascii="Times New Roman" w:eastAsia="Times New Roman" w:hAnsi="Times New Roman" w:cs="Times New Roman"/>
          <w:sz w:val="24"/>
        </w:rPr>
        <w:t xml:space="preserve"> </w:t>
      </w:r>
    </w:p>
    <w:p w14:paraId="38B7F72B" w14:textId="77777777" w:rsidR="004D605D" w:rsidRDefault="009A7B6C">
      <w:pPr>
        <w:spacing w:after="0"/>
      </w:pPr>
      <w:r>
        <w:rPr>
          <w:rFonts w:ascii="Times New Roman" w:eastAsia="Times New Roman" w:hAnsi="Times New Roman" w:cs="Times New Roman"/>
          <w:sz w:val="24"/>
        </w:rPr>
        <w:t xml:space="preserve"> </w:t>
      </w:r>
    </w:p>
    <w:p w14:paraId="04920FC1" w14:textId="77777777" w:rsidR="004D605D" w:rsidRDefault="009A7B6C">
      <w:pPr>
        <w:spacing w:after="0"/>
      </w:pPr>
      <w:r>
        <w:rPr>
          <w:rFonts w:ascii="Times New Roman" w:eastAsia="Times New Roman" w:hAnsi="Times New Roman" w:cs="Times New Roman"/>
          <w:sz w:val="24"/>
        </w:rPr>
        <w:t xml:space="preserve"> </w:t>
      </w:r>
    </w:p>
    <w:p w14:paraId="72731E80" w14:textId="77777777" w:rsidR="004D605D" w:rsidRDefault="009A7B6C">
      <w:pPr>
        <w:spacing w:after="0"/>
      </w:pPr>
      <w:r>
        <w:rPr>
          <w:rFonts w:ascii="Times New Roman" w:eastAsia="Times New Roman" w:hAnsi="Times New Roman" w:cs="Times New Roman"/>
          <w:sz w:val="24"/>
        </w:rPr>
        <w:t xml:space="preserve"> </w:t>
      </w:r>
    </w:p>
    <w:p w14:paraId="456607F7" w14:textId="77777777" w:rsidR="004D605D" w:rsidRDefault="009A7B6C">
      <w:pPr>
        <w:spacing w:after="0"/>
      </w:pPr>
      <w:r>
        <w:rPr>
          <w:rFonts w:ascii="Times New Roman" w:eastAsia="Times New Roman" w:hAnsi="Times New Roman" w:cs="Times New Roman"/>
          <w:sz w:val="24"/>
        </w:rPr>
        <w:t xml:space="preserve"> </w:t>
      </w:r>
    </w:p>
    <w:p w14:paraId="764C651F" w14:textId="77777777" w:rsidR="004D605D" w:rsidRDefault="009A7B6C">
      <w:pPr>
        <w:spacing w:after="0"/>
      </w:pPr>
      <w:r>
        <w:rPr>
          <w:rFonts w:ascii="Times New Roman" w:eastAsia="Times New Roman" w:hAnsi="Times New Roman" w:cs="Times New Roman"/>
          <w:sz w:val="24"/>
        </w:rPr>
        <w:t xml:space="preserve"> </w:t>
      </w:r>
    </w:p>
    <w:p w14:paraId="1006605E" w14:textId="62522EE1" w:rsidR="004D605D" w:rsidRDefault="009A7B6C">
      <w:pPr>
        <w:spacing w:after="0"/>
      </w:pPr>
      <w:r>
        <w:rPr>
          <w:rFonts w:ascii="Times New Roman" w:eastAsia="Times New Roman" w:hAnsi="Times New Roman" w:cs="Times New Roman"/>
          <w:sz w:val="24"/>
        </w:rPr>
        <w:t xml:space="preserve"> </w:t>
      </w:r>
    </w:p>
    <w:p w14:paraId="2B5896F7" w14:textId="102A7566" w:rsidR="004D605D" w:rsidRDefault="004D605D">
      <w:pPr>
        <w:spacing w:after="0"/>
      </w:pPr>
    </w:p>
    <w:sectPr w:rsidR="004D605D">
      <w:headerReference w:type="even" r:id="rId8"/>
      <w:headerReference w:type="default" r:id="rId9"/>
      <w:headerReference w:type="first" r:id="rId10"/>
      <w:pgSz w:w="11916" w:h="16848"/>
      <w:pgMar w:top="2067" w:right="561" w:bottom="431" w:left="49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E007A" w14:textId="77777777" w:rsidR="009C245C" w:rsidRDefault="009C245C">
      <w:pPr>
        <w:spacing w:after="0" w:line="240" w:lineRule="auto"/>
      </w:pPr>
      <w:r>
        <w:separator/>
      </w:r>
    </w:p>
  </w:endnote>
  <w:endnote w:type="continuationSeparator" w:id="0">
    <w:p w14:paraId="174DE6D0" w14:textId="77777777" w:rsidR="009C245C" w:rsidRDefault="009C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59056" w14:textId="77777777" w:rsidR="009C245C" w:rsidRDefault="009C245C">
      <w:pPr>
        <w:spacing w:after="0" w:line="240" w:lineRule="auto"/>
      </w:pPr>
      <w:r>
        <w:separator/>
      </w:r>
    </w:p>
  </w:footnote>
  <w:footnote w:type="continuationSeparator" w:id="0">
    <w:p w14:paraId="3ACA1C03" w14:textId="77777777" w:rsidR="009C245C" w:rsidRDefault="009C2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CC95" w14:textId="77777777" w:rsidR="004D605D" w:rsidRDefault="009A7B6C">
    <w:pPr>
      <w:spacing w:after="0"/>
      <w:ind w:left="1"/>
    </w:pPr>
    <w:r>
      <w:rPr>
        <w:noProof/>
      </w:rPr>
      <w:drawing>
        <wp:anchor distT="0" distB="0" distL="114300" distR="114300" simplePos="0" relativeHeight="251658240" behindDoc="0" locked="0" layoutInCell="1" allowOverlap="0" wp14:anchorId="5C05BB47" wp14:editId="62EE734C">
          <wp:simplePos x="0" y="0"/>
          <wp:positionH relativeFrom="page">
            <wp:posOffset>317500</wp:posOffset>
          </wp:positionH>
          <wp:positionV relativeFrom="page">
            <wp:posOffset>449580</wp:posOffset>
          </wp:positionV>
          <wp:extent cx="2043811" cy="6985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043811" cy="698500"/>
                  </a:xfrm>
                  <a:prstGeom prst="rect">
                    <a:avLst/>
                  </a:prstGeom>
                </pic:spPr>
              </pic:pic>
            </a:graphicData>
          </a:graphic>
        </wp:anchor>
      </w:drawing>
    </w:r>
    <w:r>
      <w:rPr>
        <w:rFonts w:ascii="Times New Roman" w:eastAsia="Times New Roman" w:hAnsi="Times New Roman" w:cs="Times New Roman"/>
      </w:rPr>
      <w:t xml:space="preserve"> </w:t>
    </w:r>
  </w:p>
  <w:p w14:paraId="3DDE6B76" w14:textId="77777777" w:rsidR="004D605D" w:rsidRDefault="009A7B6C">
    <w:pPr>
      <w:spacing w:after="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7815" w14:textId="00FB03DC" w:rsidR="004D605D" w:rsidRPr="0001588F" w:rsidRDefault="004D605D">
    <w:pPr>
      <w:spacing w:after="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62C8" w14:textId="77777777" w:rsidR="004D605D" w:rsidRDefault="009A7B6C">
    <w:pPr>
      <w:spacing w:after="0"/>
      <w:ind w:left="1"/>
    </w:pPr>
    <w:r>
      <w:rPr>
        <w:noProof/>
      </w:rPr>
      <w:drawing>
        <wp:anchor distT="0" distB="0" distL="114300" distR="114300" simplePos="0" relativeHeight="251660288" behindDoc="0" locked="0" layoutInCell="1" allowOverlap="0" wp14:anchorId="50C1CCF6" wp14:editId="35E0CC8A">
          <wp:simplePos x="0" y="0"/>
          <wp:positionH relativeFrom="page">
            <wp:posOffset>317500</wp:posOffset>
          </wp:positionH>
          <wp:positionV relativeFrom="page">
            <wp:posOffset>449580</wp:posOffset>
          </wp:positionV>
          <wp:extent cx="2043811" cy="6985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043811" cy="698500"/>
                  </a:xfrm>
                  <a:prstGeom prst="rect">
                    <a:avLst/>
                  </a:prstGeom>
                </pic:spPr>
              </pic:pic>
            </a:graphicData>
          </a:graphic>
        </wp:anchor>
      </w:drawing>
    </w:r>
    <w:r>
      <w:rPr>
        <w:rFonts w:ascii="Times New Roman" w:eastAsia="Times New Roman" w:hAnsi="Times New Roman" w:cs="Times New Roman"/>
      </w:rPr>
      <w:t xml:space="preserve"> </w:t>
    </w:r>
  </w:p>
  <w:p w14:paraId="49B54682" w14:textId="77777777" w:rsidR="004D605D" w:rsidRDefault="009A7B6C">
    <w:pPr>
      <w:spacing w:after="0"/>
    </w:pPr>
    <w:r>
      <w:rPr>
        <w:rFonts w:ascii="Times New Roman" w:eastAsia="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5D"/>
    <w:rsid w:val="0001588F"/>
    <w:rsid w:val="00196431"/>
    <w:rsid w:val="002247E3"/>
    <w:rsid w:val="004D605D"/>
    <w:rsid w:val="007B05F5"/>
    <w:rsid w:val="009A7B6C"/>
    <w:rsid w:val="009C245C"/>
    <w:rsid w:val="00C7771D"/>
    <w:rsid w:val="00FE6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8F66"/>
  <w15:docId w15:val="{83A155B3-211C-4A3A-BB04-8AE220C0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4"/>
      <w:ind w:left="622" w:hanging="10"/>
      <w:outlineLvl w:val="0"/>
    </w:pPr>
    <w:rPr>
      <w:rFonts w:ascii="Arial" w:eastAsia="Arial" w:hAnsi="Arial" w:cs="Arial"/>
      <w:b/>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dfot">
    <w:name w:val="footer"/>
    <w:basedOn w:val="Normal"/>
    <w:link w:val="SidfotChar"/>
    <w:uiPriority w:val="99"/>
    <w:unhideWhenUsed/>
    <w:rsid w:val="0001588F"/>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1588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78036">
      <w:bodyDiv w:val="1"/>
      <w:marLeft w:val="0"/>
      <w:marRight w:val="0"/>
      <w:marTop w:val="0"/>
      <w:marBottom w:val="0"/>
      <w:divBdr>
        <w:top w:val="none" w:sz="0" w:space="0" w:color="auto"/>
        <w:left w:val="none" w:sz="0" w:space="0" w:color="auto"/>
        <w:bottom w:val="none" w:sz="0" w:space="0" w:color="auto"/>
        <w:right w:val="none" w:sz="0" w:space="0" w:color="auto"/>
      </w:divBdr>
      <w:divsChild>
        <w:div w:id="13260149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SAAB AB</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Rudqvist Christian</dc:creator>
  <cp:keywords/>
  <cp:lastModifiedBy>Cecilia Alsterberg</cp:lastModifiedBy>
  <cp:revision>2</cp:revision>
  <dcterms:created xsi:type="dcterms:W3CDTF">2025-01-02T16:11:00Z</dcterms:created>
  <dcterms:modified xsi:type="dcterms:W3CDTF">2025-01-02T16:11:00Z</dcterms:modified>
</cp:coreProperties>
</file>